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69" w:rsidRPr="00387569" w:rsidRDefault="00387569" w:rsidP="00387569">
      <w:pPr>
        <w:spacing w:after="0" w:line="240" w:lineRule="auto"/>
        <w:jc w:val="center"/>
        <w:rPr>
          <w:rFonts w:ascii="Times New Roman" w:eastAsia="Times New Roman" w:hAnsi="Times New Roman" w:cs="Times New Roman"/>
          <w:sz w:val="24"/>
          <w:szCs w:val="24"/>
        </w:rPr>
      </w:pPr>
      <w:r w:rsidRPr="00387569">
        <w:rPr>
          <w:rFonts w:ascii="Times New Roman" w:eastAsia="Times New Roman" w:hAnsi="Times New Roman" w:cs="Times New Roman"/>
          <w:b/>
          <w:bCs/>
          <w:color w:val="000000"/>
          <w:sz w:val="26"/>
          <w:szCs w:val="26"/>
          <w:u w:val="single"/>
        </w:rPr>
        <w:t>Mandatory School Uniforms for all Baldwin County Students</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 xml:space="preserve">School uniforms help to boost a child's self-esteem and encourage the main focus in the classroom to be on education and not on fashion.  The potential benefits of school uniforms include instilling discipline, helping students resist peer pressure, and helping school officials recognize intruders who come to the school. All Baldwin County students will be expected to wear uniforms Monday-Friday unless the Principal approves dress down days. </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We recognize the student’s right to express individuality must be balanced with the need to create a positive learning environment with minimal distractions. Good grooming and appropriate dress have a positive impact on student achievement and conduct. Our uniform policy is designed to encourage academic focus, minimize disruption and to teach students the importance of dressing for success. Appropriate dress is expected of all students. The uniform policy shall be enforced at all times while on school campus during the school day unless otherwise approved by an administrator.</w:t>
      </w:r>
    </w:p>
    <w:p w:rsidR="00387569" w:rsidRPr="00387569" w:rsidRDefault="00387569" w:rsidP="00387569">
      <w:pPr>
        <w:spacing w:after="240" w:line="240" w:lineRule="auto"/>
        <w:rPr>
          <w:rFonts w:ascii="Times New Roman" w:eastAsia="Times New Roman" w:hAnsi="Times New Roman" w:cs="Times New Roman"/>
          <w:sz w:val="24"/>
          <w:szCs w:val="24"/>
        </w:rPr>
      </w:pP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Below you will find a detailed list of the approved school uniforms for elementary, middle and high school students.</w:t>
      </w:r>
      <w:r w:rsidRPr="00387569">
        <w:rPr>
          <w:rFonts w:ascii="Times New Roman" w:eastAsia="Times New Roman" w:hAnsi="Times New Roman" w:cs="Times New Roman"/>
          <w:color w:val="000000"/>
          <w:sz w:val="24"/>
          <w:szCs w:val="24"/>
        </w:rPr>
        <w:br/>
        <w:t xml:space="preserve"> </w:t>
      </w: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b/>
          <w:bCs/>
          <w:color w:val="000000"/>
          <w:sz w:val="24"/>
          <w:szCs w:val="24"/>
          <w:u w:val="single"/>
        </w:rPr>
        <w:t>School Uniforms Will Consist of the Following</w:t>
      </w:r>
      <w:r w:rsidRPr="00387569">
        <w:rPr>
          <w:rFonts w:ascii="Times New Roman" w:eastAsia="Times New Roman" w:hAnsi="Times New Roman" w:cs="Times New Roman"/>
          <w:b/>
          <w:bCs/>
          <w:color w:val="000000"/>
          <w:sz w:val="24"/>
          <w:szCs w:val="24"/>
        </w:rPr>
        <w:t>: Girls and Boys</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Polo shirts, Dress Shirts, Turtlenecks (</w:t>
      </w:r>
      <w:r w:rsidRPr="00387569">
        <w:rPr>
          <w:rFonts w:ascii="Times New Roman" w:eastAsia="Times New Roman" w:hAnsi="Times New Roman" w:cs="Times New Roman"/>
          <w:b/>
          <w:bCs/>
          <w:color w:val="000000"/>
          <w:sz w:val="24"/>
          <w:szCs w:val="24"/>
          <w:u w:val="single"/>
        </w:rPr>
        <w:t>Any solid color shirt with no designs)</w:t>
      </w:r>
      <w:r w:rsidRPr="00387569">
        <w:rPr>
          <w:rFonts w:ascii="Times New Roman" w:eastAsia="Times New Roman" w:hAnsi="Times New Roman" w:cs="Times New Roman"/>
          <w:color w:val="000000"/>
          <w:sz w:val="24"/>
          <w:szCs w:val="24"/>
        </w:rPr>
        <w:t xml:space="preserve"> No large logos- logos 1 ½” or smaller are acceptable; T-shirts and cowl necks are prohibited). The neckline of shirts should not reveal cleavage.</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b/>
          <w:bCs/>
          <w:color w:val="000000"/>
          <w:sz w:val="24"/>
          <w:szCs w:val="24"/>
        </w:rPr>
        <w:t>Students are encouraged to wear school color polo shirts for school spirit day as designated by the principal.</w:t>
      </w:r>
      <w:r w:rsidRPr="00387569">
        <w:rPr>
          <w:rFonts w:ascii="Times New Roman" w:eastAsia="Times New Roman" w:hAnsi="Times New Roman" w:cs="Times New Roman"/>
          <w:color w:val="000000"/>
          <w:sz w:val="24"/>
          <w:szCs w:val="24"/>
        </w:rPr>
        <w:tab/>
      </w: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ab/>
        <w:t xml:space="preserve"> </w:t>
      </w: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Long Pants</w:t>
      </w:r>
      <w:r w:rsidRPr="00387569">
        <w:rPr>
          <w:rFonts w:ascii="Times New Roman" w:eastAsia="Times New Roman" w:hAnsi="Times New Roman" w:cs="Times New Roman"/>
          <w:color w:val="000000"/>
          <w:sz w:val="24"/>
          <w:szCs w:val="24"/>
        </w:rPr>
        <w:tab/>
        <w:t xml:space="preserve">Khaki, Black or Navy Blue </w:t>
      </w:r>
      <w:r w:rsidRPr="00387569">
        <w:rPr>
          <w:rFonts w:ascii="Times New Roman" w:eastAsia="Times New Roman" w:hAnsi="Times New Roman" w:cs="Times New Roman"/>
          <w:i/>
          <w:iCs/>
          <w:color w:val="000000"/>
          <w:sz w:val="24"/>
          <w:szCs w:val="24"/>
        </w:rPr>
        <w:t>(No Denim Material)</w:t>
      </w: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Shorts</w:t>
      </w:r>
      <w:r w:rsidRPr="00387569">
        <w:rPr>
          <w:rFonts w:ascii="Times New Roman" w:eastAsia="Times New Roman" w:hAnsi="Times New Roman" w:cs="Times New Roman"/>
          <w:color w:val="000000"/>
          <w:sz w:val="24"/>
          <w:szCs w:val="24"/>
        </w:rPr>
        <w:tab/>
      </w:r>
      <w:r w:rsidRPr="00387569">
        <w:rPr>
          <w:rFonts w:ascii="Times New Roman" w:eastAsia="Times New Roman" w:hAnsi="Times New Roman" w:cs="Times New Roman"/>
          <w:color w:val="000000"/>
          <w:sz w:val="24"/>
          <w:szCs w:val="24"/>
        </w:rPr>
        <w:tab/>
        <w:t xml:space="preserve">Khaki, Black or Navy Blue </w:t>
      </w:r>
      <w:r w:rsidRPr="00387569">
        <w:rPr>
          <w:rFonts w:ascii="Times New Roman" w:eastAsia="Times New Roman" w:hAnsi="Times New Roman" w:cs="Times New Roman"/>
          <w:i/>
          <w:iCs/>
          <w:color w:val="000000"/>
          <w:sz w:val="24"/>
          <w:szCs w:val="24"/>
        </w:rPr>
        <w:t>(No Denim Material)</w:t>
      </w: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Skirts</w:t>
      </w:r>
      <w:r w:rsidRPr="00387569">
        <w:rPr>
          <w:rFonts w:ascii="Times New Roman" w:eastAsia="Times New Roman" w:hAnsi="Times New Roman" w:cs="Times New Roman"/>
          <w:color w:val="000000"/>
          <w:sz w:val="24"/>
          <w:szCs w:val="24"/>
        </w:rPr>
        <w:tab/>
      </w:r>
      <w:r w:rsidRPr="00387569">
        <w:rPr>
          <w:rFonts w:ascii="Times New Roman" w:eastAsia="Times New Roman" w:hAnsi="Times New Roman" w:cs="Times New Roman"/>
          <w:color w:val="000000"/>
          <w:sz w:val="24"/>
          <w:szCs w:val="24"/>
        </w:rPr>
        <w:tab/>
        <w:t xml:space="preserve">Khaki, Black or Navy Blue </w:t>
      </w:r>
      <w:r w:rsidRPr="00387569">
        <w:rPr>
          <w:rFonts w:ascii="Times New Roman" w:eastAsia="Times New Roman" w:hAnsi="Times New Roman" w:cs="Times New Roman"/>
          <w:i/>
          <w:iCs/>
          <w:color w:val="000000"/>
          <w:sz w:val="24"/>
          <w:szCs w:val="24"/>
        </w:rPr>
        <w:t>(No Denim Material)</w:t>
      </w:r>
    </w:p>
    <w:p w:rsidR="00387569" w:rsidRPr="00387569" w:rsidRDefault="00387569" w:rsidP="00387569">
      <w:pPr>
        <w:spacing w:after="0" w:line="240" w:lineRule="auto"/>
        <w:rPr>
          <w:rFonts w:ascii="Times New Roman" w:eastAsia="Times New Roman" w:hAnsi="Times New Roman" w:cs="Times New Roman"/>
          <w:sz w:val="24"/>
          <w:szCs w:val="24"/>
        </w:rPr>
      </w:pPr>
      <w:proofErr w:type="spellStart"/>
      <w:r w:rsidRPr="00387569">
        <w:rPr>
          <w:rFonts w:ascii="Times New Roman" w:eastAsia="Times New Roman" w:hAnsi="Times New Roman" w:cs="Times New Roman"/>
          <w:color w:val="000000"/>
          <w:sz w:val="24"/>
          <w:szCs w:val="24"/>
        </w:rPr>
        <w:t>Skorts</w:t>
      </w:r>
      <w:proofErr w:type="spellEnd"/>
      <w:r w:rsidRPr="00387569">
        <w:rPr>
          <w:rFonts w:ascii="Times New Roman" w:eastAsia="Times New Roman" w:hAnsi="Times New Roman" w:cs="Times New Roman"/>
          <w:color w:val="000000"/>
          <w:sz w:val="24"/>
          <w:szCs w:val="24"/>
        </w:rPr>
        <w:tab/>
      </w:r>
      <w:r w:rsidRPr="00387569">
        <w:rPr>
          <w:rFonts w:ascii="Times New Roman" w:eastAsia="Times New Roman" w:hAnsi="Times New Roman" w:cs="Times New Roman"/>
          <w:color w:val="000000"/>
          <w:sz w:val="24"/>
          <w:szCs w:val="24"/>
        </w:rPr>
        <w:tab/>
        <w:t xml:space="preserve">Khaki, Black or Navy Blue </w:t>
      </w:r>
      <w:r w:rsidRPr="00387569">
        <w:rPr>
          <w:rFonts w:ascii="Times New Roman" w:eastAsia="Times New Roman" w:hAnsi="Times New Roman" w:cs="Times New Roman"/>
          <w:i/>
          <w:iCs/>
          <w:color w:val="000000"/>
          <w:sz w:val="24"/>
          <w:szCs w:val="24"/>
        </w:rPr>
        <w:t>(No Denim Material)</w:t>
      </w: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Dresses</w:t>
      </w:r>
      <w:r w:rsidRPr="00387569">
        <w:rPr>
          <w:rFonts w:ascii="Times New Roman" w:eastAsia="Times New Roman" w:hAnsi="Times New Roman" w:cs="Times New Roman"/>
          <w:color w:val="000000"/>
          <w:sz w:val="24"/>
          <w:szCs w:val="24"/>
        </w:rPr>
        <w:tab/>
        <w:t xml:space="preserve">Khaki, Black or Navy Blue </w:t>
      </w:r>
      <w:r w:rsidRPr="00387569">
        <w:rPr>
          <w:rFonts w:ascii="Times New Roman" w:eastAsia="Times New Roman" w:hAnsi="Times New Roman" w:cs="Times New Roman"/>
          <w:i/>
          <w:iCs/>
          <w:color w:val="000000"/>
          <w:sz w:val="24"/>
          <w:szCs w:val="24"/>
        </w:rPr>
        <w:t>(No Denim Material)</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 xml:space="preserve">Belts are to be worn and fastened in the conventional manner. Pants must be worn at the waist line with a belt. </w:t>
      </w:r>
      <w:r w:rsidRPr="00387569">
        <w:rPr>
          <w:rFonts w:ascii="Times New Roman" w:eastAsia="Times New Roman" w:hAnsi="Times New Roman" w:cs="Times New Roman"/>
          <w:b/>
          <w:bCs/>
          <w:color w:val="000000"/>
          <w:sz w:val="24"/>
          <w:szCs w:val="24"/>
        </w:rPr>
        <w:t>(Sagging will not be permitted.)</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 xml:space="preserve">Students should not wear form fitting garments such as sweatpants, </w:t>
      </w:r>
      <w:proofErr w:type="spellStart"/>
      <w:proofErr w:type="gramStart"/>
      <w:r w:rsidRPr="00387569">
        <w:rPr>
          <w:rFonts w:ascii="Times New Roman" w:eastAsia="Times New Roman" w:hAnsi="Times New Roman" w:cs="Times New Roman"/>
          <w:color w:val="000000"/>
          <w:sz w:val="24"/>
          <w:szCs w:val="24"/>
        </w:rPr>
        <w:t>lycra</w:t>
      </w:r>
      <w:proofErr w:type="spellEnd"/>
      <w:proofErr w:type="gramEnd"/>
      <w:r w:rsidRPr="00387569">
        <w:rPr>
          <w:rFonts w:ascii="Times New Roman" w:eastAsia="Times New Roman" w:hAnsi="Times New Roman" w:cs="Times New Roman"/>
          <w:color w:val="000000"/>
          <w:sz w:val="24"/>
          <w:szCs w:val="24"/>
        </w:rPr>
        <w:t>, spandex, stretch, leggings, leggings/tights or body pants. Pants should not have revealing cut-outs or holes.  Solid color leggings or tights may be worn with appropriate length uniform</w:t>
      </w:r>
      <w:r w:rsidRPr="00387569">
        <w:rPr>
          <w:rFonts w:ascii="Times New Roman" w:eastAsia="Times New Roman" w:hAnsi="Times New Roman" w:cs="Times New Roman"/>
          <w:b/>
          <w:bCs/>
          <w:color w:val="000000"/>
          <w:sz w:val="24"/>
          <w:szCs w:val="24"/>
        </w:rPr>
        <w:t xml:space="preserve">. </w:t>
      </w: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b/>
          <w:bCs/>
          <w:color w:val="000000"/>
          <w:sz w:val="24"/>
          <w:szCs w:val="24"/>
        </w:rPr>
        <w:br/>
      </w:r>
      <w:r w:rsidRPr="00387569">
        <w:rPr>
          <w:rFonts w:ascii="Times New Roman" w:eastAsia="Times New Roman" w:hAnsi="Times New Roman" w:cs="Times New Roman"/>
          <w:color w:val="000000"/>
          <w:sz w:val="24"/>
          <w:szCs w:val="24"/>
        </w:rPr>
        <w:t>Jackets - Any color or multi-color with no large logos or characters. Jackets, sweatshirts, or other outerwear (clothing worn over the uniform shirt) with a hood must have a full length zipper or button front. Hoodies are not allowed.  Any item of clothing worn as outerwear</w:t>
      </w:r>
      <w:proofErr w:type="gramStart"/>
      <w:r w:rsidRPr="00387569">
        <w:rPr>
          <w:rFonts w:ascii="Times New Roman" w:eastAsia="Times New Roman" w:hAnsi="Times New Roman" w:cs="Times New Roman"/>
          <w:color w:val="000000"/>
          <w:sz w:val="24"/>
          <w:szCs w:val="24"/>
        </w:rPr>
        <w:t>,</w:t>
      </w:r>
      <w:proofErr w:type="gramEnd"/>
      <w:r w:rsidRPr="00387569">
        <w:rPr>
          <w:rFonts w:ascii="Times New Roman" w:eastAsia="Times New Roman" w:hAnsi="Times New Roman" w:cs="Times New Roman"/>
          <w:color w:val="000000"/>
          <w:sz w:val="24"/>
          <w:szCs w:val="24"/>
        </w:rPr>
        <w:br/>
        <w:t>(clothing worn over the uniform shirt) must have a full length zipper or button front.</w:t>
      </w:r>
    </w:p>
    <w:p w:rsidR="00387569" w:rsidRPr="00387569" w:rsidRDefault="00387569" w:rsidP="00387569">
      <w:pPr>
        <w:spacing w:after="240" w:line="240" w:lineRule="auto"/>
        <w:rPr>
          <w:rFonts w:ascii="Times New Roman" w:eastAsia="Times New Roman" w:hAnsi="Times New Roman" w:cs="Times New Roman"/>
          <w:sz w:val="24"/>
          <w:szCs w:val="24"/>
        </w:rPr>
      </w:pPr>
    </w:p>
    <w:p w:rsidR="00387569" w:rsidRPr="00387569" w:rsidRDefault="00387569" w:rsidP="00387569">
      <w:pPr>
        <w:spacing w:after="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lastRenderedPageBreak/>
        <w:t>Shoes - All students are required to wear shoes and socks. Socks must be solid color. Flip flops, sandals, high heels, light up shoes, and shoes with rollers are not permitted.</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spacing w:after="0" w:line="240" w:lineRule="auto"/>
        <w:jc w:val="center"/>
        <w:rPr>
          <w:rFonts w:ascii="Times New Roman" w:eastAsia="Times New Roman" w:hAnsi="Times New Roman" w:cs="Times New Roman"/>
          <w:sz w:val="24"/>
          <w:szCs w:val="24"/>
        </w:rPr>
      </w:pPr>
      <w:r w:rsidRPr="00387569">
        <w:rPr>
          <w:rFonts w:ascii="Times New Roman" w:eastAsia="Times New Roman" w:hAnsi="Times New Roman" w:cs="Times New Roman"/>
          <w:b/>
          <w:bCs/>
          <w:color w:val="000000"/>
          <w:sz w:val="24"/>
          <w:szCs w:val="24"/>
        </w:rPr>
        <w:t>Appropriate Dress</w:t>
      </w:r>
    </w:p>
    <w:p w:rsidR="00387569" w:rsidRPr="00387569" w:rsidRDefault="00387569" w:rsidP="00387569">
      <w:pPr>
        <w:spacing w:after="20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Grooming, personal hygiene, and dress may in no way distract from the learning process of others.</w:t>
      </w:r>
    </w:p>
    <w:p w:rsidR="00387569" w:rsidRPr="00387569" w:rsidRDefault="00387569" w:rsidP="00387569">
      <w:pPr>
        <w:spacing w:after="200" w:line="240" w:lineRule="auto"/>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Additional Dress Code Guidelines:</w:t>
      </w:r>
    </w:p>
    <w:p w:rsidR="00387569" w:rsidRPr="00387569" w:rsidRDefault="00387569" w:rsidP="00387569">
      <w:pPr>
        <w:spacing w:after="0" w:line="240" w:lineRule="auto"/>
        <w:jc w:val="both"/>
        <w:rPr>
          <w:rFonts w:ascii="Times New Roman" w:eastAsia="Times New Roman" w:hAnsi="Times New Roman" w:cs="Times New Roman"/>
          <w:sz w:val="24"/>
          <w:szCs w:val="24"/>
        </w:rPr>
      </w:pPr>
      <w:r w:rsidRPr="00387569">
        <w:rPr>
          <w:rFonts w:ascii="Times New Roman" w:eastAsia="Times New Roman" w:hAnsi="Times New Roman" w:cs="Times New Roman"/>
          <w:color w:val="000000"/>
          <w:sz w:val="24"/>
          <w:szCs w:val="24"/>
        </w:rPr>
        <w:t>If the school principal allows a dress down day, the following guidelines will apply:  All clothing shall be neat, clean and acceptable in repair and appearance and shall be worn within the bounds of decency and good taste as appropriate for school.  Any student wearing distracting and/or extreme attire will be required to change.</w:t>
      </w:r>
    </w:p>
    <w:p w:rsidR="00387569" w:rsidRPr="00387569" w:rsidRDefault="00387569" w:rsidP="00387569">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Skirts, shorts, and dresses must be mid-thigh or longer.</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Manufactured, customized, or worn out clothing that have hole(s) (</w:t>
      </w:r>
      <w:r w:rsidRPr="00387569">
        <w:rPr>
          <w:rFonts w:ascii="Times New Roman" w:eastAsia="Times New Roman" w:hAnsi="Times New Roman" w:cs="Times New Roman"/>
          <w:i/>
          <w:iCs/>
          <w:color w:val="000000"/>
          <w:sz w:val="24"/>
          <w:szCs w:val="24"/>
        </w:rPr>
        <w:t>Large or Small</w:t>
      </w:r>
      <w:r w:rsidRPr="00387569">
        <w:rPr>
          <w:rFonts w:ascii="Times New Roman" w:eastAsia="Times New Roman" w:hAnsi="Times New Roman" w:cs="Times New Roman"/>
          <w:color w:val="000000"/>
          <w:sz w:val="24"/>
          <w:szCs w:val="24"/>
        </w:rPr>
        <w:t>) will not be acceptable dress and must be changed. In addition, manufactured shorts that appear to be cut with loose strands will not be acceptable dress.</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Clothing that displays or implies profane, vulgar or obscene language/gestures, illegal activities, or offensive material will not be permitted.</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Clothing that displays alcohol, beer, drug, or tobacco logos, products, or advertising will not be permitted.</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Tank tops are not to be worn on campus as the only outer garment.</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Blouses, shirts, and slacks must not expose the stomach/midriff or undergarments.</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Knee high socks must be solid color.</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All students are required to wear shoes (athletic/tennis shoes, dress shoes/ with heel strap).</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 xml:space="preserve">Flip flops, shower shoes, bedroom shoes, thong like footwear, soccer sandals, slides, high heels (including boots with long thin high heels), light up shoes, shoes with rollers, and hard toed/steel toed are not permitted </w:t>
      </w:r>
      <w:r w:rsidRPr="00387569">
        <w:rPr>
          <w:rFonts w:ascii="Times New Roman" w:eastAsia="Times New Roman" w:hAnsi="Times New Roman" w:cs="Times New Roman"/>
          <w:i/>
          <w:iCs/>
          <w:color w:val="000000"/>
          <w:sz w:val="24"/>
          <w:szCs w:val="24"/>
        </w:rPr>
        <w:t>(unless required for CTAE coursework)</w:t>
      </w:r>
      <w:r w:rsidRPr="00387569">
        <w:rPr>
          <w:rFonts w:ascii="Times New Roman" w:eastAsia="Times New Roman" w:hAnsi="Times New Roman" w:cs="Times New Roman"/>
          <w:color w:val="000000"/>
          <w:sz w:val="24"/>
          <w:szCs w:val="24"/>
        </w:rPr>
        <w:t>.</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If a belt is worn it must be fastened at the waist. Pants must be worn at the waist line with a belt. (Sagging pants/shorts and/or exposure of undergarments will not be permitted.)</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 xml:space="preserve">Hats, kerchiefs, bandanas, or extreme head attire are not to be worn in the building. Hair </w:t>
      </w:r>
      <w:proofErr w:type="gramStart"/>
      <w:r w:rsidRPr="00387569">
        <w:rPr>
          <w:rFonts w:ascii="Times New Roman" w:eastAsia="Times New Roman" w:hAnsi="Times New Roman" w:cs="Times New Roman"/>
          <w:color w:val="000000"/>
          <w:sz w:val="24"/>
          <w:szCs w:val="24"/>
        </w:rPr>
        <w:t>accessories</w:t>
      </w:r>
      <w:proofErr w:type="gramEnd"/>
      <w:r w:rsidRPr="00387569">
        <w:rPr>
          <w:rFonts w:ascii="Times New Roman" w:eastAsia="Times New Roman" w:hAnsi="Times New Roman" w:cs="Times New Roman"/>
          <w:color w:val="000000"/>
          <w:sz w:val="24"/>
          <w:szCs w:val="24"/>
        </w:rPr>
        <w:t xml:space="preserve"> will be acceptable unless they are worn for other purposes not related to one’s hair.</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Inappropriate logos may not be worn on the seat of a student’s shorts or pants.</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NO sheer/</w:t>
      </w:r>
      <w:proofErr w:type="spellStart"/>
      <w:r w:rsidRPr="00387569">
        <w:rPr>
          <w:rFonts w:ascii="Times New Roman" w:eastAsia="Times New Roman" w:hAnsi="Times New Roman" w:cs="Times New Roman"/>
          <w:color w:val="000000"/>
          <w:sz w:val="24"/>
          <w:szCs w:val="24"/>
        </w:rPr>
        <w:t>lycra</w:t>
      </w:r>
      <w:proofErr w:type="spellEnd"/>
      <w:r w:rsidRPr="00387569">
        <w:rPr>
          <w:rFonts w:ascii="Times New Roman" w:eastAsia="Times New Roman" w:hAnsi="Times New Roman" w:cs="Times New Roman"/>
          <w:color w:val="000000"/>
          <w:sz w:val="24"/>
          <w:szCs w:val="24"/>
        </w:rPr>
        <w:t>/spandex, skinny colored denim or body pants will not be allowed.</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Girls-stretch leggings, jeggings. Tights can only be worn under a dress or skirt and must be a solid color.</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5"/>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Knit joggers and sweatpants are not to be worn.</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Any accessories, clothing or apparel that a student or group of students wear to identify themselves for the purpose of harassing, threatening, or intimidating others will not be allowed.  </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7"/>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Headbands and/or headband like apparel worn at the forehead will not be acceptable dress.</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Athletic clothing worn for gym class may not be worn at any other time during the school day.  Students are to be in dress code when leaving gym classes unless it is 4th block and they are reporting directly to a school sponsored activity that requires athletic attire (i.e. band practice, weight training, or sports team practice).</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19"/>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 xml:space="preserve">Blankets or other items covering the upper body that is not outlined in the student dress code will not be allowed at any time. </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20"/>
        </w:numPr>
        <w:spacing w:after="0" w:line="240" w:lineRule="auto"/>
        <w:jc w:val="both"/>
        <w:textAlignment w:val="baseline"/>
        <w:rPr>
          <w:rFonts w:ascii="Times New Roman" w:eastAsia="Times New Roman" w:hAnsi="Times New Roman" w:cs="Times New Roman"/>
          <w:color w:val="000000"/>
          <w:sz w:val="24"/>
          <w:szCs w:val="24"/>
        </w:rPr>
      </w:pPr>
      <w:r w:rsidRPr="00387569">
        <w:rPr>
          <w:rFonts w:ascii="Times New Roman" w:eastAsia="Times New Roman" w:hAnsi="Times New Roman" w:cs="Times New Roman"/>
          <w:color w:val="000000"/>
          <w:sz w:val="24"/>
          <w:szCs w:val="24"/>
        </w:rPr>
        <w:t xml:space="preserve">AT ANYTIME THE SCHOOL PRINCIPAL MAY ALLOW THEMED OR DRESS DOWN DAYS FOR STUDENTS; IN ADDITION, THE PRINCIPAL AND/OR ADMINISTRATORS MAY REQUEST A CHANGE OF DRESS THAT IS DISTRACTING, REVEALING, AND/OR PROBLEMATIC TO THE SCHOOL ENVIRONMENT. </w:t>
      </w:r>
    </w:p>
    <w:p w:rsidR="00387569" w:rsidRPr="00387569" w:rsidRDefault="00387569" w:rsidP="00387569">
      <w:pPr>
        <w:spacing w:after="0" w:line="240" w:lineRule="auto"/>
        <w:rPr>
          <w:rFonts w:ascii="Times New Roman" w:eastAsia="Times New Roman" w:hAnsi="Times New Roman" w:cs="Times New Roman"/>
          <w:sz w:val="24"/>
          <w:szCs w:val="24"/>
        </w:rPr>
      </w:pPr>
    </w:p>
    <w:p w:rsidR="00387569" w:rsidRPr="00387569" w:rsidRDefault="00387569" w:rsidP="00387569">
      <w:pPr>
        <w:numPr>
          <w:ilvl w:val="0"/>
          <w:numId w:val="21"/>
        </w:numPr>
        <w:spacing w:after="0" w:line="240" w:lineRule="auto"/>
        <w:jc w:val="both"/>
        <w:textAlignment w:val="baseline"/>
        <w:rPr>
          <w:rFonts w:ascii="Times New Roman" w:eastAsia="Times New Roman" w:hAnsi="Times New Roman" w:cs="Times New Roman"/>
          <w:b/>
          <w:bCs/>
          <w:color w:val="000000"/>
          <w:sz w:val="24"/>
          <w:szCs w:val="24"/>
        </w:rPr>
      </w:pPr>
      <w:r w:rsidRPr="00387569">
        <w:rPr>
          <w:rFonts w:ascii="Times New Roman" w:eastAsia="Times New Roman" w:hAnsi="Times New Roman" w:cs="Times New Roman"/>
          <w:b/>
          <w:bCs/>
          <w:i/>
          <w:iCs/>
          <w:color w:val="000000"/>
          <w:sz w:val="24"/>
          <w:szCs w:val="24"/>
        </w:rPr>
        <w:t>Exceptions to the student dress code may be granted for religious and/or medical purposes.</w:t>
      </w:r>
    </w:p>
    <w:p w:rsidR="002315BB" w:rsidRDefault="002315BB">
      <w:bookmarkStart w:id="0" w:name="_GoBack"/>
      <w:bookmarkEnd w:id="0"/>
    </w:p>
    <w:sectPr w:rsidR="0023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064"/>
    <w:multiLevelType w:val="multilevel"/>
    <w:tmpl w:val="B042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724C9"/>
    <w:multiLevelType w:val="multilevel"/>
    <w:tmpl w:val="C296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323B1"/>
    <w:multiLevelType w:val="multilevel"/>
    <w:tmpl w:val="D32A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8400E"/>
    <w:multiLevelType w:val="multilevel"/>
    <w:tmpl w:val="2F12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C6EB0"/>
    <w:multiLevelType w:val="multilevel"/>
    <w:tmpl w:val="6902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67AAA"/>
    <w:multiLevelType w:val="multilevel"/>
    <w:tmpl w:val="46F2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F57DA"/>
    <w:multiLevelType w:val="multilevel"/>
    <w:tmpl w:val="16A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C74E6"/>
    <w:multiLevelType w:val="multilevel"/>
    <w:tmpl w:val="C1A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E2981"/>
    <w:multiLevelType w:val="multilevel"/>
    <w:tmpl w:val="0CB6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B772F"/>
    <w:multiLevelType w:val="multilevel"/>
    <w:tmpl w:val="0F96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40C40"/>
    <w:multiLevelType w:val="multilevel"/>
    <w:tmpl w:val="4CEA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C6A34"/>
    <w:multiLevelType w:val="multilevel"/>
    <w:tmpl w:val="3BC0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271B0"/>
    <w:multiLevelType w:val="multilevel"/>
    <w:tmpl w:val="7F9C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874BB"/>
    <w:multiLevelType w:val="multilevel"/>
    <w:tmpl w:val="19BA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67B7E"/>
    <w:multiLevelType w:val="multilevel"/>
    <w:tmpl w:val="D328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F77FA"/>
    <w:multiLevelType w:val="multilevel"/>
    <w:tmpl w:val="E670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13A69"/>
    <w:multiLevelType w:val="multilevel"/>
    <w:tmpl w:val="11CE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82C1A"/>
    <w:multiLevelType w:val="multilevel"/>
    <w:tmpl w:val="23EE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1377E"/>
    <w:multiLevelType w:val="multilevel"/>
    <w:tmpl w:val="2F4E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C4753E"/>
    <w:multiLevelType w:val="multilevel"/>
    <w:tmpl w:val="2882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7020C"/>
    <w:multiLevelType w:val="multilevel"/>
    <w:tmpl w:val="8FD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2"/>
  </w:num>
  <w:num w:numId="4">
    <w:abstractNumId w:val="11"/>
  </w:num>
  <w:num w:numId="5">
    <w:abstractNumId w:val="1"/>
  </w:num>
  <w:num w:numId="6">
    <w:abstractNumId w:val="14"/>
  </w:num>
  <w:num w:numId="7">
    <w:abstractNumId w:val="2"/>
  </w:num>
  <w:num w:numId="8">
    <w:abstractNumId w:val="13"/>
  </w:num>
  <w:num w:numId="9">
    <w:abstractNumId w:val="8"/>
  </w:num>
  <w:num w:numId="10">
    <w:abstractNumId w:val="19"/>
  </w:num>
  <w:num w:numId="11">
    <w:abstractNumId w:val="18"/>
  </w:num>
  <w:num w:numId="12">
    <w:abstractNumId w:val="15"/>
  </w:num>
  <w:num w:numId="13">
    <w:abstractNumId w:val="16"/>
  </w:num>
  <w:num w:numId="14">
    <w:abstractNumId w:val="10"/>
  </w:num>
  <w:num w:numId="15">
    <w:abstractNumId w:val="20"/>
  </w:num>
  <w:num w:numId="16">
    <w:abstractNumId w:val="3"/>
  </w:num>
  <w:num w:numId="17">
    <w:abstractNumId w:val="9"/>
  </w:num>
  <w:num w:numId="18">
    <w:abstractNumId w:val="4"/>
  </w:num>
  <w:num w:numId="19">
    <w:abstractNumId w:val="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69"/>
    <w:rsid w:val="002315BB"/>
    <w:rsid w:val="0038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6EB76-7CA6-4F31-8311-CCA7D8A9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8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baldwin.k12.ga.us</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Wellman</dc:creator>
  <cp:keywords/>
  <dc:description/>
  <cp:lastModifiedBy>Byron Wellman</cp:lastModifiedBy>
  <cp:revision>1</cp:revision>
  <dcterms:created xsi:type="dcterms:W3CDTF">2018-07-17T13:20:00Z</dcterms:created>
  <dcterms:modified xsi:type="dcterms:W3CDTF">2018-07-17T13:20:00Z</dcterms:modified>
</cp:coreProperties>
</file>