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1328738" cy="1144460"/>
            <wp:effectExtent b="0" l="0" r="0" t="0"/>
            <wp:docPr id="7"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328738" cy="1144460"/>
                    </a:xfrm>
                    <a:prstGeom prst="rect"/>
                    <a:ln/>
                  </pic:spPr>
                </pic:pic>
              </a:graphicData>
            </a:graphic>
          </wp:inline>
        </w:drawing>
      </w:r>
      <w:r w:rsidDel="00000000" w:rsidR="00000000" w:rsidRPr="00000000">
        <w:rPr>
          <w:rtl w:val="0"/>
        </w:rPr>
        <w:t xml:space="preserve">           </w:t>
      </w:r>
      <w:r w:rsidDel="00000000" w:rsidR="00000000" w:rsidRPr="00000000">
        <w:rPr>
          <w:sz w:val="28"/>
          <w:szCs w:val="28"/>
          <w:rtl w:val="0"/>
        </w:rPr>
        <w:t xml:space="preserve"> </w:t>
      </w:r>
      <w:r w:rsidDel="00000000" w:rsidR="00000000" w:rsidRPr="00000000">
        <w:rPr>
          <w:b w:val="1"/>
          <w:sz w:val="28"/>
          <w:szCs w:val="28"/>
          <w:rtl w:val="0"/>
        </w:rPr>
        <w:t xml:space="preserve">Baldwin County Schools</w:t>
      </w:r>
      <w:r w:rsidDel="00000000" w:rsidR="00000000" w:rsidRPr="00000000">
        <w:rPr>
          <w:b w:val="1"/>
          <w:rtl w:val="0"/>
        </w:rPr>
        <w:t xml:space="preserve">   </w:t>
      </w:r>
      <w:r w:rsidDel="00000000" w:rsidR="00000000" w:rsidRPr="00000000">
        <w:rPr>
          <w:rtl w:val="0"/>
        </w:rPr>
        <w:t xml:space="preserve">            </w:t>
      </w:r>
      <w:r w:rsidDel="00000000" w:rsidR="00000000" w:rsidRPr="00000000">
        <w:rPr/>
        <w:drawing>
          <wp:inline distB="114300" distT="114300" distL="114300" distR="114300">
            <wp:extent cx="1371600" cy="1071563"/>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71600" cy="1071563"/>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    Dr. Noris Price                    www.baldwincountyschoolsga.org                      Sandy Baxter</w:t>
      </w:r>
    </w:p>
    <w:p w:rsidR="00000000" w:rsidDel="00000000" w:rsidP="00000000" w:rsidRDefault="00000000" w:rsidRPr="00000000" w14:paraId="00000003">
      <w:pPr>
        <w:rPr/>
      </w:pPr>
      <w:r w:rsidDel="00000000" w:rsidR="00000000" w:rsidRPr="00000000">
        <w:rPr>
          <w:rtl w:val="0"/>
        </w:rPr>
        <w:t xml:space="preserve">                                                 </w:t>
      </w:r>
      <w:r w:rsidDel="00000000" w:rsidR="00000000" w:rsidRPr="00000000">
        <w:rPr>
          <w:sz w:val="28"/>
          <w:szCs w:val="28"/>
          <w:rtl w:val="0"/>
        </w:rPr>
        <w:t xml:space="preserve">  Volunteer Information</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Name:_________________________________________________________________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Address:________________________________________________________________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Email:__________________________________________________________________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Phone:cell___________________________Home:_______________________________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Do you prefer: _________mail________email _________cell_______home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Have you volunteered with Baldwin Co. BOE before?________ Where?________________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Emergency Contact Name and Contact Number:_________________________________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Have you ever been convicted of a Felony?____________yes ________no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b w:val="1"/>
          <w:sz w:val="20"/>
          <w:szCs w:val="20"/>
          <w:rtl w:val="0"/>
        </w:rPr>
        <w:t xml:space="preserve">Where would you like to volunteer? (Circle)</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Ombudsman Program- Julio Delgado                                 Midway Hills Academy- Sabrina Farley</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GCSU-Benjamin Lewis                                                        Lakeview Primary-Sophie Walters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Baldwin High School-Andrea Herrington                             Lakeview Academy-Christy Tyson</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Oak Hill Middle School-Amber Palmer                                Early Learning Center-Mindee Adamson</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Midway Hills Primary-Kemyada Pinkston</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                                                   How can you help? (Circle)</w:t>
      </w:r>
    </w:p>
    <w:p w:rsidR="00000000" w:rsidDel="00000000" w:rsidP="00000000" w:rsidRDefault="00000000" w:rsidRPr="00000000" w14:paraId="00000022">
      <w:pPr>
        <w:rPr>
          <w:b w:val="1"/>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Willing to serve where needed             Read with a student once a week (K-5th)</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Assist in the classroom                         Tutor students (various subjects, math, reading, science</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Assist in the office                                 Mentor Students (6th-12th grade)</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Special Event and Programs                 Field Trips        Field Day (Spring)</w:t>
      </w:r>
    </w:p>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B">
      <w:pPr>
        <w:rPr>
          <w:b w:val="1"/>
          <w:u w:val="single"/>
        </w:rPr>
      </w:pPr>
      <w:r w:rsidDel="00000000" w:rsidR="00000000" w:rsidRPr="00000000">
        <w:rPr>
          <w:b w:val="1"/>
          <w:sz w:val="20"/>
          <w:szCs w:val="20"/>
          <w:rtl w:val="0"/>
        </w:rPr>
        <w:t xml:space="preserve">                                 </w:t>
      </w:r>
      <w:r w:rsidDel="00000000" w:rsidR="00000000" w:rsidRPr="00000000">
        <w:rPr>
          <w:b w:val="1"/>
          <w:rtl w:val="0"/>
        </w:rPr>
        <w:t xml:space="preserve"> </w:t>
      </w:r>
      <w:r w:rsidDel="00000000" w:rsidR="00000000" w:rsidRPr="00000000">
        <w:rPr>
          <w:b w:val="1"/>
          <w:u w:val="single"/>
          <w:rtl w:val="0"/>
        </w:rPr>
        <w:t xml:space="preserve">  Please attach a copy of your photo ID</w:t>
      </w:r>
    </w:p>
    <w:p w:rsidR="00000000" w:rsidDel="00000000" w:rsidP="00000000" w:rsidRDefault="00000000" w:rsidRPr="00000000" w14:paraId="0000002C">
      <w:pPr>
        <w:pStyle w:val="Title"/>
        <w:keepNext w:val="0"/>
        <w:keepLines w:val="0"/>
        <w:widowControl w:val="0"/>
        <w:spacing w:after="0" w:line="240" w:lineRule="auto"/>
        <w:ind w:left="1440" w:firstLine="720"/>
        <w:rPr>
          <w:rFonts w:ascii="Book Antiqua" w:cs="Book Antiqua" w:eastAsia="Book Antiqua" w:hAnsi="Book Antiqua"/>
          <w:b w:val="1"/>
          <w:sz w:val="16"/>
          <w:szCs w:val="16"/>
        </w:rPr>
      </w:pPr>
      <w:r w:rsidDel="00000000" w:rsidR="00000000" w:rsidRPr="00000000">
        <w:rPr>
          <w:rFonts w:ascii="Corsiva" w:cs="Corsiva" w:eastAsia="Corsiva" w:hAnsi="Corsiva"/>
          <w:b w:val="1"/>
          <w:sz w:val="40"/>
          <w:szCs w:val="40"/>
          <w:rtl w:val="0"/>
        </w:rPr>
        <w:t xml:space="preserve"> </w:t>
      </w:r>
      <w:r w:rsidDel="00000000" w:rsidR="00000000" w:rsidRPr="00000000">
        <w:rPr>
          <w:rFonts w:ascii="Book Antiqua" w:cs="Book Antiqua" w:eastAsia="Book Antiqua" w:hAnsi="Book Antiqua"/>
          <w:b w:val="1"/>
          <w:sz w:val="16"/>
          <w:szCs w:val="16"/>
          <w:rtl w:val="0"/>
        </w:rPr>
        <w:t xml:space="preserve">    </w:t>
      </w:r>
    </w:p>
    <w:p w:rsidR="00000000" w:rsidDel="00000000" w:rsidP="00000000" w:rsidRDefault="00000000" w:rsidRPr="00000000" w14:paraId="0000002D">
      <w:pPr>
        <w:jc w:val="center"/>
        <w:rPr>
          <w:rFonts w:ascii="Corsiva" w:cs="Corsiva" w:eastAsia="Corsiva" w:hAnsi="Corsiva"/>
          <w:b w:val="1"/>
          <w:sz w:val="40"/>
          <w:szCs w:val="40"/>
        </w:rPr>
      </w:pPr>
      <w:bookmarkStart w:colFirst="0" w:colLast="0" w:name="_heading=h.gjdgxs" w:id="0"/>
      <w:bookmarkEnd w:id="0"/>
      <w:r w:rsidDel="00000000" w:rsidR="00000000" w:rsidRPr="00000000">
        <w:rPr>
          <w:rFonts w:ascii="Corsiva" w:cs="Corsiva" w:eastAsia="Corsiva" w:hAnsi="Corsiva"/>
          <w:b w:val="1"/>
          <w:sz w:val="40"/>
          <w:szCs w:val="40"/>
          <w:rtl w:val="0"/>
        </w:rPr>
        <w:t xml:space="preserve">Baldwin County School District</w:t>
      </w:r>
    </w:p>
    <w:p w:rsidR="00000000" w:rsidDel="00000000" w:rsidP="00000000" w:rsidRDefault="00000000" w:rsidRPr="00000000" w14:paraId="0000002E">
      <w:pPr>
        <w:rPr>
          <w:rFonts w:ascii="Book Antiqua" w:cs="Book Antiqua" w:eastAsia="Book Antiqua" w:hAnsi="Book Antiqua"/>
          <w:sz w:val="16"/>
          <w:szCs w:val="16"/>
        </w:rPr>
      </w:pPr>
      <w:r w:rsidDel="00000000" w:rsidR="00000000" w:rsidRPr="00000000">
        <w:rPr>
          <w:rFonts w:ascii="Book Antiqua" w:cs="Book Antiqua" w:eastAsia="Book Antiqua" w:hAnsi="Book Antiqua"/>
          <w:b w:val="1"/>
          <w:sz w:val="16"/>
          <w:szCs w:val="16"/>
          <w:rtl w:val="0"/>
        </w:rPr>
        <w:t xml:space="preserve">Shannon Hill</w:t>
        <w:tab/>
        <w:t xml:space="preserve">                                    </w:t>
        <w:tab/>
        <w:tab/>
        <w:tab/>
        <w:tab/>
      </w:r>
      <w:r w:rsidDel="00000000" w:rsidR="00000000" w:rsidRPr="00000000">
        <w:rPr>
          <w:rFonts w:ascii="Book Antiqua" w:cs="Book Antiqua" w:eastAsia="Book Antiqua" w:hAnsi="Book Antiqua"/>
          <w:sz w:val="24"/>
          <w:szCs w:val="24"/>
          <w:rtl w:val="0"/>
        </w:rPr>
        <w:tab/>
        <w:tab/>
        <w:tab/>
        <w:t xml:space="preserve">     </w:t>
      </w:r>
      <w:r w:rsidDel="00000000" w:rsidR="00000000" w:rsidRPr="00000000">
        <w:rPr>
          <w:rFonts w:ascii="Book Antiqua" w:cs="Book Antiqua" w:eastAsia="Book Antiqua" w:hAnsi="Book Antiqua"/>
          <w:b w:val="1"/>
          <w:sz w:val="16"/>
          <w:szCs w:val="16"/>
          <w:rtl w:val="0"/>
        </w:rPr>
        <w:t xml:space="preserve">Wes Cummings</w:t>
      </w:r>
      <w:r w:rsidDel="00000000" w:rsidR="00000000" w:rsidRPr="00000000">
        <w:rPr>
          <w:rFonts w:ascii="Book Antiqua" w:cs="Book Antiqua" w:eastAsia="Book Antiqua" w:hAnsi="Book Antiqua"/>
          <w:b w:val="1"/>
          <w:sz w:val="24"/>
          <w:szCs w:val="24"/>
          <w:rtl w:val="0"/>
        </w:rPr>
        <w:tab/>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sz w:val="16"/>
          <w:szCs w:val="16"/>
          <w:rtl w:val="0"/>
        </w:rPr>
        <w:t xml:space="preserve">Board Chairman</w:t>
        <w:br w:type="textWrapping"/>
        <w:tab/>
      </w:r>
      <w:r w:rsidDel="00000000" w:rsidR="00000000" w:rsidRPr="00000000">
        <w:rPr>
          <w:rFonts w:ascii="Book Antiqua" w:cs="Book Antiqua" w:eastAsia="Book Antiqua" w:hAnsi="Book Antiqua"/>
          <w:b w:val="1"/>
          <w:sz w:val="16"/>
          <w:szCs w:val="16"/>
          <w:rtl w:val="0"/>
        </w:rPr>
        <w:br w:type="textWrapping"/>
        <w:t xml:space="preserve">Lyn Chandler</w:t>
        <w:tab/>
        <w:tab/>
        <w:tab/>
        <w:tab/>
        <w:tab/>
        <w:tab/>
        <w:tab/>
        <w:tab/>
        <w:tab/>
        <w:tab/>
        <w:t xml:space="preserve">John Jackson</w:t>
        <w:br w:type="textWrapping"/>
      </w:r>
      <w:r w:rsidDel="00000000" w:rsidR="00000000" w:rsidRPr="00000000">
        <w:rPr>
          <w:rFonts w:ascii="Book Antiqua" w:cs="Book Antiqua" w:eastAsia="Book Antiqua" w:hAnsi="Book Antiqua"/>
          <w:sz w:val="16"/>
          <w:szCs w:val="16"/>
          <w:rtl w:val="0"/>
        </w:rPr>
        <w:t xml:space="preserve">Vice Chairman</w:t>
        <w:br w:type="textWrapping"/>
        <w:t xml:space="preserve">                                                                                                                                                                                                      </w:t>
        <w:br w:type="textWrapping"/>
      </w:r>
      <w:r w:rsidDel="00000000" w:rsidR="00000000" w:rsidRPr="00000000">
        <w:rPr>
          <w:rFonts w:ascii="Book Antiqua" w:cs="Book Antiqua" w:eastAsia="Book Antiqua" w:hAnsi="Book Antiqua"/>
          <w:b w:val="1"/>
          <w:sz w:val="16"/>
          <w:szCs w:val="16"/>
          <w:rtl w:val="0"/>
        </w:rPr>
        <w:t xml:space="preserve">Dr. Noris Price                                                                                                                                                                           Dr. Gloria Wicker</w:t>
        <w:br w:type="textWrapping"/>
      </w:r>
      <w:r w:rsidDel="00000000" w:rsidR="00000000" w:rsidRPr="00000000">
        <w:rPr>
          <w:rFonts w:ascii="Book Antiqua" w:cs="Book Antiqua" w:eastAsia="Book Antiqua" w:hAnsi="Book Antiqua"/>
          <w:sz w:val="16"/>
          <w:szCs w:val="16"/>
          <w:rtl w:val="0"/>
        </w:rPr>
        <w:t xml:space="preserve">Superintendent                                              </w:t>
      </w:r>
      <w:r w:rsidDel="00000000" w:rsidR="00000000" w:rsidRPr="00000000">
        <w:rPr>
          <w:rFonts w:ascii="Book Antiqua" w:cs="Book Antiqua" w:eastAsia="Book Antiqua" w:hAnsi="Book Antiqua"/>
          <w:b w:val="1"/>
          <w:sz w:val="18"/>
          <w:szCs w:val="18"/>
          <w:rtl w:val="0"/>
        </w:rPr>
        <w:t xml:space="preserve"> </w:t>
      </w:r>
      <w:hyperlink r:id="rId9">
        <w:r w:rsidDel="00000000" w:rsidR="00000000" w:rsidRPr="00000000">
          <w:rPr>
            <w:rFonts w:ascii="Book Antiqua" w:cs="Book Antiqua" w:eastAsia="Book Antiqua" w:hAnsi="Book Antiqua"/>
            <w:b w:val="1"/>
            <w:color w:val="0000ff"/>
            <w:sz w:val="18"/>
            <w:szCs w:val="18"/>
            <w:u w:val="single"/>
            <w:rtl w:val="0"/>
          </w:rPr>
          <w:t xml:space="preserve">www.baldwincountyschoolsga.</w:t>
        </w:r>
      </w:hyperlink>
      <w:r w:rsidDel="00000000" w:rsidR="00000000" w:rsidRPr="00000000">
        <w:rPr>
          <w:rFonts w:ascii="Book Antiqua" w:cs="Book Antiqua" w:eastAsia="Book Antiqua" w:hAnsi="Book Antiqua"/>
          <w:b w:val="1"/>
          <w:color w:val="0000ff"/>
          <w:sz w:val="18"/>
          <w:szCs w:val="18"/>
          <w:u w:val="single"/>
          <w:rtl w:val="0"/>
        </w:rPr>
        <w:t xml:space="preserve">org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25400</wp:posOffset>
                </wp:positionV>
                <wp:extent cx="3200400" cy="914400"/>
                <wp:effectExtent b="0" l="0" r="0" t="0"/>
                <wp:wrapNone/>
                <wp:docPr id="5" name=""/>
                <a:graphic>
                  <a:graphicData uri="http://schemas.microsoft.com/office/word/2010/wordprocessingShape">
                    <wps:wsp>
                      <wps:cNvSpPr/>
                      <wps:cNvPr id="2" name="Shape 2"/>
                      <wps:spPr>
                        <a:xfrm>
                          <a:off x="3750563" y="3327563"/>
                          <a:ext cx="3190875" cy="9048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Book Antiqua" w:cs="Book Antiqua" w:eastAsia="Book Antiqua" w:hAnsi="Book Antiqua"/>
                                <w:b w:val="0"/>
                                <w:i w:val="0"/>
                                <w:smallCaps w:val="0"/>
                                <w:strike w:val="0"/>
                                <w:color w:val="000000"/>
                                <w:sz w:val="24"/>
                                <w:vertAlign w:val="baseline"/>
                              </w:rPr>
                              <w:t xml:space="preserve">P.O. Box 1188</w:t>
                            </w:r>
                            <w:r w:rsidDel="00000000" w:rsidR="00000000" w:rsidRPr="00000000">
                              <w:rPr>
                                <w:rFonts w:ascii="Book Antiqua" w:cs="Book Antiqua" w:eastAsia="Book Antiqua" w:hAnsi="Book Antiqua"/>
                                <w:b w:val="0"/>
                                <w:i w:val="0"/>
                                <w:smallCaps w:val="0"/>
                                <w:strike w:val="0"/>
                                <w:color w:val="000000"/>
                                <w:sz w:val="24"/>
                                <w:vertAlign w:val="baseline"/>
                              </w:rPr>
                              <w:br w:type="textWrapping"/>
                            </w:r>
                            <w:r w:rsidDel="00000000" w:rsidR="00000000" w:rsidRPr="00000000">
                              <w:rPr>
                                <w:rFonts w:ascii="Book Antiqua" w:cs="Book Antiqua" w:eastAsia="Book Antiqua" w:hAnsi="Book Antiqua"/>
                                <w:b w:val="0"/>
                                <w:i w:val="0"/>
                                <w:smallCaps w:val="0"/>
                                <w:strike w:val="0"/>
                                <w:color w:val="000000"/>
                                <w:sz w:val="24"/>
                                <w:vertAlign w:val="baseline"/>
                              </w:rPr>
                              <w:t xml:space="preserve">	        110 N. ABC Street</w:t>
                            </w:r>
                            <w:r w:rsidDel="00000000" w:rsidR="00000000" w:rsidRPr="00000000">
                              <w:rPr>
                                <w:rFonts w:ascii="Book Antiqua" w:cs="Book Antiqua" w:eastAsia="Book Antiqua" w:hAnsi="Book Antiqua"/>
                                <w:b w:val="0"/>
                                <w:i w:val="0"/>
                                <w:smallCaps w:val="0"/>
                                <w:strike w:val="0"/>
                                <w:color w:val="000000"/>
                                <w:sz w:val="24"/>
                                <w:vertAlign w:val="baseline"/>
                              </w:rPr>
                              <w:br w:type="textWrapping"/>
                            </w:r>
                            <w:r w:rsidDel="00000000" w:rsidR="00000000" w:rsidRPr="00000000">
                              <w:rPr>
                                <w:rFonts w:ascii="Book Antiqua" w:cs="Book Antiqua" w:eastAsia="Book Antiqua" w:hAnsi="Book Antiqua"/>
                                <w:b w:val="0"/>
                                <w:i w:val="0"/>
                                <w:smallCaps w:val="0"/>
                                <w:strike w:val="0"/>
                                <w:color w:val="000000"/>
                                <w:sz w:val="24"/>
                                <w:vertAlign w:val="baseline"/>
                              </w:rPr>
                              <w:t xml:space="preserve">               Milledgeville, GA 31059</w:t>
                            </w:r>
                            <w:r w:rsidDel="00000000" w:rsidR="00000000" w:rsidRPr="00000000">
                              <w:rPr>
                                <w:rFonts w:ascii="Arial" w:cs="Arial" w:eastAsia="Arial" w:hAnsi="Arial"/>
                                <w:b w:val="0"/>
                                <w:i w:val="0"/>
                                <w:smallCaps w:val="0"/>
                                <w:strike w:val="0"/>
                                <w:color w:val="000000"/>
                                <w:sz w:val="22"/>
                                <w:vertAlign w:val="baseline"/>
                              </w:rPr>
                              <w:br w:type="textWrapping"/>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Book Antiqua" w:cs="Book Antiqua" w:eastAsia="Book Antiqua" w:hAnsi="Book Antiqua"/>
                                <w:b w:val="0"/>
                                <w:i w:val="0"/>
                                <w:smallCaps w:val="0"/>
                                <w:strike w:val="0"/>
                                <w:color w:val="000000"/>
                                <w:sz w:val="18"/>
                                <w:vertAlign w:val="baseline"/>
                              </w:rPr>
                              <w:t xml:space="preserve">Ph (478) 453-4176 Fax 457-3327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25400</wp:posOffset>
                </wp:positionV>
                <wp:extent cx="3200400" cy="914400"/>
                <wp:effectExtent b="0" l="0" r="0" t="0"/>
                <wp:wrapNone/>
                <wp:docPr id="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200400" cy="914400"/>
                        </a:xfrm>
                        <a:prstGeom prst="rect"/>
                        <a:ln/>
                      </pic:spPr>
                    </pic:pic>
                  </a:graphicData>
                </a:graphic>
              </wp:anchor>
            </w:drawing>
          </mc:Fallback>
        </mc:AlternateContent>
      </w:r>
    </w:p>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br w:type="textWrapping"/>
        <w:br w:type="textWrapping"/>
      </w:r>
      <w:r w:rsidDel="00000000" w:rsidR="00000000" w:rsidRPr="00000000">
        <w:rPr>
          <w:rtl w:val="0"/>
        </w:rPr>
      </w:r>
    </w:p>
    <w:p w:rsidR="00000000" w:rsidDel="00000000" w:rsidP="00000000" w:rsidRDefault="00000000" w:rsidRPr="00000000" w14:paraId="00000030">
      <w:pPr>
        <w:widowControl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Potential Volunteer,</w:t>
      </w:r>
    </w:p>
    <w:p w:rsidR="00000000" w:rsidDel="00000000" w:rsidP="00000000" w:rsidRDefault="00000000" w:rsidRPr="00000000" w14:paraId="00000031">
      <w:pPr>
        <w:widowControl w:val="0"/>
        <w:spacing w:after="20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excited about your decision to serve as a volunteer within the Baldwin County School District!  To provide appropriate training and to safeguard our students and staff, we have a few simple steps that we require our volunteers to follow.</w:t>
      </w:r>
    </w:p>
    <w:p w:rsidR="00000000" w:rsidDel="00000000" w:rsidP="00000000" w:rsidRDefault="00000000" w:rsidRPr="00000000" w14:paraId="00000032">
      <w:pPr>
        <w:widowControl w:val="0"/>
        <w:spacing w:after="200" w:lineRule="auto"/>
        <w:jc w:val="center"/>
        <w:rPr>
          <w:rFonts w:ascii="Times New Roman" w:cs="Times New Roman" w:eastAsia="Times New Roman" w:hAnsi="Times New Roman"/>
          <w:b w:val="1"/>
        </w:rPr>
      </w:pPr>
      <w:bookmarkStart w:colFirst="0" w:colLast="0" w:name="_heading=h.30j0zll" w:id="1"/>
      <w:bookmarkEnd w:id="1"/>
      <w:r w:rsidDel="00000000" w:rsidR="00000000" w:rsidRPr="00000000">
        <w:rPr>
          <w:rFonts w:ascii="Times New Roman" w:cs="Times New Roman" w:eastAsia="Times New Roman" w:hAnsi="Times New Roman"/>
          <w:b w:val="1"/>
          <w:rtl w:val="0"/>
        </w:rPr>
        <w:t xml:space="preserve">Steps to becoming a volunteer within the Baldwin County School District:</w:t>
      </w:r>
    </w:p>
    <w:p w:rsidR="00000000" w:rsidDel="00000000" w:rsidP="00000000" w:rsidRDefault="00000000" w:rsidRPr="00000000" w14:paraId="00000033">
      <w:pPr>
        <w:widowControl w:val="0"/>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contact with the building Principal or his or her designee to express your interest in serving as a volunteer. At the elementary school level, the point of contact is the Communities In Schools Coordinator. The contact person for each location is listed on the Volunteer Information Sheet.</w:t>
      </w:r>
    </w:p>
    <w:p w:rsidR="00000000" w:rsidDel="00000000" w:rsidP="00000000" w:rsidRDefault="00000000" w:rsidRPr="00000000" w14:paraId="00000034">
      <w:pPr>
        <w:widowControl w:val="0"/>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BCSD Volunteer Information Sheet, the criminal background check form and the Attestation form for Policy JGI. All forms are attached to this letter. The completed forms, along with a copy of your identification should be returned to the contact person in the school in which you plan to volunteer. If you plan to volunteer at more than one school, please return the form to one location. This process can take up to three weeks, so please allow enough time for processing. State criminal background checks are done annually.</w:t>
      </w:r>
    </w:p>
    <w:p w:rsidR="00000000" w:rsidDel="00000000" w:rsidP="00000000" w:rsidRDefault="00000000" w:rsidRPr="00000000" w14:paraId="00000035">
      <w:pPr>
        <w:widowControl w:val="0"/>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results of the background check is returned, you will receive notification via telephone. Please be sure to include your telephone number on your volunteer information sheet and criminal background check form.   </w:t>
      </w:r>
    </w:p>
    <w:p w:rsidR="00000000" w:rsidDel="00000000" w:rsidP="00000000" w:rsidRDefault="00000000" w:rsidRPr="00000000" w14:paraId="0000003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entire process can take up to 4 weeks (including criminal background check processing). If you have not received a response after 4 weeks, please contact Judi Battle at </w:t>
      </w:r>
      <w:hyperlink r:id="rId11">
        <w:r w:rsidDel="00000000" w:rsidR="00000000" w:rsidRPr="00000000">
          <w:rPr>
            <w:rFonts w:ascii="Times New Roman" w:cs="Times New Roman" w:eastAsia="Times New Roman" w:hAnsi="Times New Roman"/>
            <w:color w:val="0000ff"/>
            <w:u w:val="single"/>
            <w:rtl w:val="0"/>
          </w:rPr>
          <w:t xml:space="preserve">judi.battle@baldwin.k12.ga.us</w:t>
        </w:r>
      </w:hyperlink>
      <w:r w:rsidDel="00000000" w:rsidR="00000000" w:rsidRPr="00000000">
        <w:rPr>
          <w:rFonts w:ascii="Times New Roman" w:cs="Times New Roman" w:eastAsia="Times New Roman" w:hAnsi="Times New Roman"/>
          <w:rtl w:val="0"/>
        </w:rPr>
        <w:t xml:space="preserve"> or at 478-457-3314.</w:t>
      </w:r>
    </w:p>
    <w:p w:rsidR="00000000" w:rsidDel="00000000" w:rsidP="00000000" w:rsidRDefault="00000000" w:rsidRPr="00000000" w14:paraId="0000003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 look forward to helping you become a volunteer within our school district. Please let me know if you have any questions.</w:t>
      </w:r>
    </w:p>
    <w:p w:rsidR="00000000" w:rsidDel="00000000" w:rsidP="00000000" w:rsidRDefault="00000000" w:rsidRPr="00000000" w14:paraId="00000039">
      <w:pPr>
        <w:widowControl w:val="0"/>
        <w:spacing w:after="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widowControl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br w:type="textWrapping"/>
        <w:t xml:space="preserve">Judi Battle</w:t>
        <w:br w:type="textWrapping"/>
        <w:t xml:space="preserve">Director of Human Resources</w:t>
        <w:br w:type="textWrapping"/>
        <w:t xml:space="preserve">Baldwin County School District</w:t>
        <w:br w:type="textWrapping"/>
      </w:r>
      <w:r w:rsidDel="00000000" w:rsidR="00000000" w:rsidRPr="00000000">
        <w:rPr>
          <w:rtl w:val="0"/>
        </w:rPr>
      </w:r>
    </w:p>
    <w:p w:rsidR="00000000" w:rsidDel="00000000" w:rsidP="00000000" w:rsidRDefault="00000000" w:rsidRPr="00000000" w14:paraId="0000003C">
      <w:pPr>
        <w:ind w:right="-36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-619124</wp:posOffset>
            </wp:positionH>
            <wp:positionV relativeFrom="paragraph">
              <wp:posOffset>114300</wp:posOffset>
            </wp:positionV>
            <wp:extent cx="761554" cy="666750"/>
            <wp:effectExtent b="0" l="0" r="0" t="0"/>
            <wp:wrapSquare wrapText="bothSides" distB="114300" distT="114300" distL="114300" distR="114300"/>
            <wp:docPr descr="BKnighton.jpg" id="6" name="image2.jpg"/>
            <a:graphic>
              <a:graphicData uri="http://schemas.openxmlformats.org/drawingml/2006/picture">
                <pic:pic>
                  <pic:nvPicPr>
                    <pic:cNvPr descr="BKnighton.jpg" id="0" name="image2.jpg"/>
                    <pic:cNvPicPr preferRelativeResize="0"/>
                  </pic:nvPicPr>
                  <pic:blipFill>
                    <a:blip r:embed="rId12"/>
                    <a:srcRect b="0" l="0" r="0" t="0"/>
                    <a:stretch>
                      <a:fillRect/>
                    </a:stretch>
                  </pic:blipFill>
                  <pic:spPr>
                    <a:xfrm>
                      <a:off x="0" y="0"/>
                      <a:ext cx="761554" cy="666750"/>
                    </a:xfrm>
                    <a:prstGeom prst="rect"/>
                    <a:ln/>
                  </pic:spPr>
                </pic:pic>
              </a:graphicData>
            </a:graphic>
          </wp:anchor>
        </w:drawing>
      </w:r>
    </w:p>
    <w:p w:rsidR="00000000" w:rsidDel="00000000" w:rsidP="00000000" w:rsidRDefault="00000000" w:rsidRPr="00000000" w14:paraId="0000003D">
      <w:pPr>
        <w:rPr>
          <w:b w:val="1"/>
          <w:sz w:val="28"/>
          <w:szCs w:val="28"/>
        </w:rPr>
      </w:pPr>
      <w:r w:rsidDel="00000000" w:rsidR="00000000" w:rsidRPr="00000000">
        <w:rPr>
          <w:rFonts w:ascii="Times New Roman" w:cs="Times New Roman" w:eastAsia="Times New Roman" w:hAnsi="Times New Roman"/>
          <w:b w:val="1"/>
          <w:sz w:val="28"/>
          <w:szCs w:val="28"/>
          <w:rtl w:val="0"/>
        </w:rPr>
        <w:t xml:space="preserve">BALDWIN COUNTY SHERIFF’S DEPARTMENT</w:t>
      </w:r>
      <w:r w:rsidDel="00000000" w:rsidR="00000000" w:rsidRPr="00000000">
        <w:rPr>
          <w:b w:val="1"/>
          <w:sz w:val="28"/>
          <w:szCs w:val="28"/>
          <w:rtl w:val="0"/>
        </w:rPr>
        <w:t xml:space="preserve">  </w:t>
      </w:r>
    </w:p>
    <w:p w:rsidR="00000000" w:rsidDel="00000000" w:rsidP="00000000" w:rsidRDefault="00000000" w:rsidRPr="00000000" w14:paraId="0000003E">
      <w:pPr>
        <w:jc w:val="right"/>
        <w:rPr>
          <w:sz w:val="20"/>
          <w:szCs w:val="20"/>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BILL MASSEE, SHERIFF</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                                                                                                                        P.O. Box 830</w:t>
        <w:br w:type="textWrapping"/>
        <w:t xml:space="preserve">                                                                                                                               MILLEDGEVILLE, GA 31059-0830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1">
      <w:pPr>
        <w:rPr>
          <w:sz w:val="28"/>
          <w:szCs w:val="28"/>
        </w:rPr>
      </w:pPr>
      <w:r w:rsidDel="00000000" w:rsidR="00000000" w:rsidRPr="00000000">
        <w:rPr>
          <w:sz w:val="28"/>
          <w:szCs w:val="28"/>
          <w:rtl w:val="0"/>
        </w:rPr>
        <w:t xml:space="preserve">____________________________________________________________   </w:t>
      </w:r>
    </w:p>
    <w:p w:rsidR="00000000" w:rsidDel="00000000" w:rsidP="00000000" w:rsidRDefault="00000000" w:rsidRPr="00000000" w14:paraId="00000042">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CRIMINAL HISTORY CONSENT FORM FOR VOLUNTEERS FOR THE</w:t>
        <w:br w:type="textWrapping"/>
        <w:t xml:space="preserve">BALDWIN COUNTY BOARD OF EDUCATION</w:t>
      </w:r>
    </w:p>
    <w:p w:rsidR="00000000" w:rsidDel="00000000" w:rsidP="00000000" w:rsidRDefault="00000000" w:rsidRPr="00000000" w14:paraId="00000043">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REQUIRED </w:t>
      </w:r>
      <w:r w:rsidDel="00000000" w:rsidR="00000000" w:rsidRPr="00000000">
        <w:rPr>
          <w:rFonts w:ascii="Times New Roman" w:cs="Times New Roman" w:eastAsia="Times New Roman" w:hAnsi="Times New Roman"/>
          <w:b w:val="1"/>
          <w:sz w:val="20"/>
          <w:szCs w:val="20"/>
          <w:u w:val="single"/>
          <w:rtl w:val="0"/>
        </w:rPr>
        <w:t xml:space="preserve">EVERY YEAR</w:t>
      </w:r>
      <w:r w:rsidDel="00000000" w:rsidR="00000000" w:rsidRPr="00000000">
        <w:rPr>
          <w:rFonts w:ascii="Times New Roman" w:cs="Times New Roman" w:eastAsia="Times New Roman" w:hAnsi="Times New Roman"/>
          <w:b w:val="1"/>
          <w:sz w:val="20"/>
          <w:szCs w:val="20"/>
          <w:rtl w:val="0"/>
        </w:rPr>
        <w:t xml:space="preserve"> FOR ALL VOLUNTEERS AT BALDWIN COUNTY BOARD OF EDUCATION SCHOOLS. *(</w:t>
      </w:r>
      <w:r w:rsidDel="00000000" w:rsidR="00000000" w:rsidRPr="00000000">
        <w:rPr>
          <w:rFonts w:ascii="Times New Roman" w:cs="Times New Roman" w:eastAsia="Times New Roman" w:hAnsi="Times New Roman"/>
          <w:sz w:val="20"/>
          <w:szCs w:val="20"/>
          <w:rtl w:val="0"/>
        </w:rPr>
        <w:t xml:space="preserve">There is </w:t>
      </w:r>
      <w:r w:rsidDel="00000000" w:rsidR="00000000" w:rsidRPr="00000000">
        <w:rPr>
          <w:rFonts w:ascii="Times New Roman" w:cs="Times New Roman" w:eastAsia="Times New Roman" w:hAnsi="Times New Roman"/>
          <w:b w:val="1"/>
          <w:sz w:val="20"/>
          <w:szCs w:val="20"/>
          <w:rtl w:val="0"/>
        </w:rPr>
        <w:t xml:space="preserve">NO CHARGE</w:t>
      </w:r>
      <w:r w:rsidDel="00000000" w:rsidR="00000000" w:rsidRPr="00000000">
        <w:rPr>
          <w:rFonts w:ascii="Times New Roman" w:cs="Times New Roman" w:eastAsia="Times New Roman" w:hAnsi="Times New Roman"/>
          <w:sz w:val="20"/>
          <w:szCs w:val="20"/>
          <w:rtl w:val="0"/>
        </w:rPr>
        <w:t xml:space="preserve"> for this background check.)</w:t>
      </w:r>
    </w:p>
    <w:p w:rsidR="00000000" w:rsidDel="00000000" w:rsidP="00000000" w:rsidRDefault="00000000" w:rsidRPr="00000000" w14:paraId="0000004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 COPY OF DRIVER'S LICENSES OR GA ID MUST BE ATTACHED TO THIS FORM*** </w:t>
      </w:r>
    </w:p>
    <w:p w:rsidR="00000000" w:rsidDel="00000000" w:rsidP="00000000" w:rsidRDefault="00000000" w:rsidRPr="00000000" w14:paraId="00000047">
      <w:pPr>
        <w:spacing w:line="240" w:lineRule="auto"/>
        <w:rPr>
          <w:sz w:val="36"/>
          <w:szCs w:val="36"/>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NAME:_______________________________________________________________</w:t>
        <w:br w:type="textWrapping"/>
      </w:r>
    </w:p>
    <w:p w:rsidR="00000000" w:rsidDel="00000000" w:rsidP="00000000" w:rsidRDefault="00000000" w:rsidRPr="00000000" w14:paraId="00000049">
      <w:pPr>
        <w:spacing w:lin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(LAST NAME)                               (FIRST NAME)                             INITIAL</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MAILING ADDRESS:___________________________________________________________</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CITY:____________________________ STATE:________________ ZIP:__________________</w:t>
        <w:br w:type="textWrapping"/>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RACE___________________SEX_____________ DATE OF BIRTH_____________________</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NUMBER_____________________________ SS #____________________________</w:t>
      </w:r>
    </w:p>
    <w:p w:rsidR="00000000" w:rsidDel="00000000" w:rsidP="00000000" w:rsidRDefault="00000000" w:rsidRPr="00000000" w14:paraId="0000005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REQUIRED BY SHERIFF’S DEPT.)</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AUTHORIZE THIS BACKGROUND CHECK BY THE BALDWIN COUNTY SHERIFF'S DEPARTMENT FOR VOLUNTEERING AT:</w:t>
      </w:r>
    </w:p>
    <w:p w:rsidR="00000000" w:rsidDel="00000000" w:rsidP="00000000" w:rsidRDefault="00000000" w:rsidRPr="00000000" w14:paraId="00000055">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BALDWIN COUNTY SCHOOLS                                   JUDI BATTLE/TONYA FOREMAN/DONALD TUFT</w:t>
        <w:br w:type="textWrapping"/>
      </w:r>
      <w:r w:rsidDel="00000000" w:rsidR="00000000" w:rsidRPr="00000000">
        <w:rPr>
          <w:rFonts w:ascii="Times New Roman" w:cs="Times New Roman" w:eastAsia="Times New Roman" w:hAnsi="Times New Roman"/>
          <w:b w:val="1"/>
          <w:sz w:val="18"/>
          <w:szCs w:val="18"/>
          <w:rtl w:val="0"/>
        </w:rPr>
        <w:t xml:space="preserve">NAME OF AGENCY/INDIVIDUAL                               NAME OF PERSON(S) DESIGNATED TO PICK UP RECORDS</w:t>
      </w:r>
      <w:r w:rsidDel="00000000" w:rsidR="00000000" w:rsidRPr="00000000">
        <w:rPr>
          <w:rFonts w:ascii="Times New Roman" w:cs="Times New Roman" w:eastAsia="Times New Roman" w:hAnsi="Times New Roman"/>
          <w:b w:val="1"/>
          <w:sz w:val="20"/>
          <w:szCs w:val="20"/>
          <w:u w:val="single"/>
          <w:rtl w:val="0"/>
        </w:rPr>
        <w:br w:type="textWrapping"/>
      </w:r>
    </w:p>
    <w:p w:rsidR="00000000" w:rsidDel="00000000" w:rsidP="00000000" w:rsidRDefault="00000000" w:rsidRPr="00000000" w14:paraId="00000057">
      <w:pPr>
        <w:spacing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110 N. ABC STREET                        MILLEDGEVILLE       GEORGIA          31061                     478-457-3309  </w:t>
      </w:r>
    </w:p>
    <w:p w:rsidR="00000000" w:rsidDel="00000000" w:rsidP="00000000" w:rsidRDefault="00000000" w:rsidRPr="00000000" w14:paraId="00000058">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MAILING/STREET ADDRESS             CITY                                    STATE                   ZIP                             PHONE</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rtl w:val="0"/>
        </w:rPr>
        <w:t xml:space="preserve">___________________________________________                                               __________________</w:t>
        <w:br w:type="textWrapping"/>
        <w:t xml:space="preserve">         </w:t>
      </w:r>
      <w:r w:rsidDel="00000000" w:rsidR="00000000" w:rsidRPr="00000000">
        <w:rPr>
          <w:rFonts w:ascii="Times New Roman" w:cs="Times New Roman" w:eastAsia="Times New Roman" w:hAnsi="Times New Roman"/>
          <w:b w:val="1"/>
          <w:sz w:val="18"/>
          <w:szCs w:val="18"/>
          <w:rtl w:val="0"/>
        </w:rPr>
        <w:t xml:space="preserve">           APPLICANT’S SIGNATURE                                                                                                            DATE</w:t>
      </w:r>
    </w:p>
    <w:p w:rsidR="00000000" w:rsidDel="00000000" w:rsidP="00000000" w:rsidRDefault="00000000" w:rsidRPr="00000000" w14:paraId="0000005B">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0"/>
          <w:szCs w:val="20"/>
          <w:rtl w:val="0"/>
        </w:rPr>
        <w:t xml:space="preserve">ANY PERSON VOLUNTEERING FOR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OVERNIGHT SCHOOL TRIP(S)</w:t>
      </w:r>
      <w:r w:rsidDel="00000000" w:rsidR="00000000" w:rsidRPr="00000000">
        <w:rPr>
          <w:rFonts w:ascii="Times New Roman" w:cs="Times New Roman" w:eastAsia="Times New Roman" w:hAnsi="Times New Roman"/>
          <w:sz w:val="20"/>
          <w:szCs w:val="20"/>
          <w:rtl w:val="0"/>
        </w:rPr>
        <w:t xml:space="preserve"> WITH THE BALDWIN COUNTY BOARD OF EDUCATION MUST HAVE A FINGERPRINT BACKGROUND CHECK DONE WITH THE </w:t>
      </w:r>
      <w:r w:rsidDel="00000000" w:rsidR="00000000" w:rsidRPr="00000000">
        <w:rPr>
          <w:rFonts w:ascii="Times New Roman" w:cs="Times New Roman" w:eastAsia="Times New Roman" w:hAnsi="Times New Roman"/>
          <w:sz w:val="20"/>
          <w:szCs w:val="20"/>
          <w:u w:val="single"/>
          <w:rtl w:val="0"/>
        </w:rPr>
        <w:t xml:space="preserve">HR DEPARTMENT</w:t>
      </w:r>
      <w:r w:rsidDel="00000000" w:rsidR="00000000" w:rsidRPr="00000000">
        <w:rPr>
          <w:rFonts w:ascii="Times New Roman" w:cs="Times New Roman" w:eastAsia="Times New Roman" w:hAnsi="Times New Roman"/>
          <w:sz w:val="20"/>
          <w:szCs w:val="20"/>
          <w:rtl w:val="0"/>
        </w:rPr>
        <w:t xml:space="preserve"> OF THE BOE. INFORMATION FOR THIS PROCESS WILL BE PROVIDED BY THE BOE. </w:t>
      </w:r>
      <w:r w:rsidDel="00000000" w:rsidR="00000000" w:rsidRPr="00000000">
        <w:rPr>
          <w:rFonts w:ascii="Times New Roman" w:cs="Times New Roman" w:eastAsia="Times New Roman" w:hAnsi="Times New Roman"/>
          <w:b w:val="1"/>
          <w:sz w:val="20"/>
          <w:szCs w:val="20"/>
          <w:u w:val="single"/>
          <w:rtl w:val="0"/>
        </w:rPr>
        <w:t xml:space="preserve">A FINGERPRINT MUST BE DONE NO LATER THAN 3 WEEKS PRIOR TO OVERNIGHT SCHOOL TRIPS. THERE IS A CHARGE FOR THE FINGERPRINT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 Abuse or Neglect                                                                        Descriptor Code: JGI</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tl w:val="0"/>
        </w:rPr>
      </w:r>
    </w:p>
    <w:tbl>
      <w:tblPr>
        <w:tblStyle w:val="Table1"/>
        <w:tblW w:w="10080.0" w:type="dxa"/>
        <w:jc w:val="left"/>
        <w:tblInd w:w="-3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840"/>
        <w:gridCol w:w="240"/>
        <w:tblGridChange w:id="0">
          <w:tblGrid>
            <w:gridCol w:w="9840"/>
            <w:gridCol w:w="240"/>
          </w:tblGrid>
        </w:tblGridChange>
      </w:tblGrid>
      <w:tr>
        <w:trPr>
          <w:trHeight w:val="9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3">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In compliance with Georgia law, the Board adopts this policy to protect students from child abuse by requiring school employees to report allegations or evidence of suspected child abuse to the Baldwin County Department of Family and Children's Services (hereinafter referred to as DFCS).  The reporting of suspected child abuse will invoke the protection of the State when needed in an effort to prevent further abuses.</w:t>
            </w:r>
          </w:p>
        </w:tc>
        <w:tc>
          <w:tcPr>
            <w:shd w:fill="auto" w:val="clear"/>
            <w:tcMar>
              <w:top w:w="100.0" w:type="dxa"/>
              <w:left w:w="100.0" w:type="dxa"/>
              <w:bottom w:w="100.0" w:type="dxa"/>
              <w:right w:w="100.0" w:type="dxa"/>
            </w:tcMar>
          </w:tcPr>
          <w:p w:rsidR="00000000" w:rsidDel="00000000" w:rsidP="00000000" w:rsidRDefault="00000000" w:rsidRPr="00000000" w14:paraId="00000065">
            <w:pPr>
              <w:rPr>
                <w:rFonts w:ascii="Times New Roman" w:cs="Times New Roman" w:eastAsia="Times New Roman" w:hAnsi="Times New Roman"/>
                <w:sz w:val="21"/>
                <w:szCs w:val="21"/>
              </w:rPr>
            </w:pPr>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tcMar>
              <w:top w:w="160.0" w:type="dxa"/>
              <w:left w:w="100.0" w:type="dxa"/>
              <w:bottom w:w="100.0" w:type="dxa"/>
              <w:right w:w="100.0" w:type="dxa"/>
            </w:tcMar>
            <w:vAlign w:val="center"/>
          </w:tcPr>
          <w:p w:rsidR="00000000" w:rsidDel="00000000" w:rsidP="00000000" w:rsidRDefault="00000000" w:rsidRPr="00000000" w14:paraId="00000066">
            <w:pPr>
              <w:spacing w:after="220" w:before="22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All school personnel and those persons volunteering in schools are required to report suspected or alleged child abuse or neglect to appropriate school authorities as soon as reasonably possible.  Any employee or volunteer who is aware of allegations of or who suspects child abuse or neglect of any student in the Baldwin County schools shall report this to the building principal (or immediate supervisor at the employee's work site) as soon as reasonably possible.  Upon receipt of this information, principals or supervisors or his/her designee shall orally notify DFCS and the Superintendent, or his/her designee, immediately; but in no case later than twenty-four (24) hours from the time of the receipt of the information.  The oral report shall be followed by written documentation. </w:t>
            </w:r>
          </w:p>
          <w:p w:rsidR="00000000" w:rsidDel="00000000" w:rsidP="00000000" w:rsidRDefault="00000000" w:rsidRPr="00000000" w14:paraId="00000067">
            <w:pPr>
              <w:spacing w:after="220" w:before="22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When a principal, supervisor, or the designated delegate thereof receives notification of suspected child abuse, he or she shall not exercise any control, restraint, modification, or make other change to the information provided by the reporter.  The principal, supervisor, or the designated delegate thereof may consult others prior to reporting the suspected child abuse and may provide any additional, relevant, and necessary information when reporting the suspected child abuse.</w:t>
            </w:r>
          </w:p>
          <w:p w:rsidR="00000000" w:rsidDel="00000000" w:rsidP="00000000" w:rsidRDefault="00000000" w:rsidRPr="00000000" w14:paraId="00000068">
            <w:pPr>
              <w:spacing w:after="220" w:before="22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All system personnel who make reports of suspected child abuse or neglect in good faith are immune from any civil or criminal liability.  Knowingly and willfully failing to report suspected child abuse or neglect is a misdemeanor under Georgia law.</w:t>
            </w:r>
          </w:p>
          <w:p w:rsidR="00000000" w:rsidDel="00000000" w:rsidP="00000000" w:rsidRDefault="00000000" w:rsidRPr="00000000" w14:paraId="00000069">
            <w:pPr>
              <w:spacing w:after="220" w:before="22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All school personnel who have contact with students shall receive training in identification and reporting of child abuse and neglect with annual updates.</w:t>
            </w:r>
          </w:p>
          <w:p w:rsidR="00000000" w:rsidDel="00000000" w:rsidP="00000000" w:rsidRDefault="00000000" w:rsidRPr="00000000" w14:paraId="0000006A">
            <w:pPr>
              <w:rPr>
                <w:rFonts w:ascii="Times New Roman" w:cs="Times New Roman" w:eastAsia="Times New Roman" w:hAnsi="Times New Roman"/>
                <w:sz w:val="21"/>
                <w:szCs w:val="2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rPr>
                <w:rFonts w:ascii="Times New Roman" w:cs="Times New Roman" w:eastAsia="Times New Roman" w:hAnsi="Times New Roman"/>
                <w:sz w:val="21"/>
                <w:szCs w:val="21"/>
              </w:rPr>
            </w:pPr>
            <w:r w:rsidDel="00000000" w:rsidR="00000000" w:rsidRPr="00000000">
              <w:rPr>
                <w:rtl w:val="0"/>
              </w:rPr>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6C">
            <w:pPr>
              <w:rPr>
                <w:rFonts w:ascii="Times New Roman" w:cs="Times New Roman" w:eastAsia="Times New Roman" w:hAnsi="Times New Roman"/>
                <w:sz w:val="21"/>
                <w:szCs w:val="21"/>
              </w:rPr>
            </w:pPr>
            <w:r w:rsidDel="00000000" w:rsidR="00000000" w:rsidRPr="00000000">
              <w:rPr>
                <w:rtl w:val="0"/>
              </w:rPr>
            </w:r>
          </w:p>
          <w:tbl>
            <w:tblPr>
              <w:tblStyle w:val="Table2"/>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gridCol w:w="300"/>
              <w:tblGridChange w:id="0">
                <w:tblGrid>
                  <w:gridCol w:w="8835"/>
                  <w:gridCol w:w="300"/>
                </w:tblGrid>
              </w:tblGridChange>
            </w:tblGrid>
            <w:tr>
              <w:trPr>
                <w:trHeight w:val="640" w:hRule="atLeast"/>
              </w:trPr>
              <w:tc>
                <w:tcPr>
                  <w:tcBorders>
                    <w:top w:color="000000" w:space="0" w:sz="0" w:val="nil"/>
                    <w:left w:color="000000" w:space="0" w:sz="0" w:val="nil"/>
                    <w:bottom w:color="000000" w:space="0" w:sz="0" w:val="nil"/>
                    <w:right w:color="000000" w:space="0" w:sz="0" w:val="nil"/>
                  </w:tcBorders>
                  <w:shd w:fill="auto" w:val="clear"/>
                  <w:tcMar>
                    <w:top w:w="160.0" w:type="dxa"/>
                    <w:left w:w="160.0" w:type="dxa"/>
                    <w:bottom w:w="100.0" w:type="dxa"/>
                    <w:right w:w="100.0" w:type="dxa"/>
                  </w:tcMar>
                  <w:vAlign w:val="center"/>
                </w:tcPr>
                <w:p w:rsidR="00000000" w:rsidDel="00000000" w:rsidP="00000000" w:rsidRDefault="00000000" w:rsidRPr="00000000" w14:paraId="0000006D">
                  <w:pPr>
                    <w:jc w:val="both"/>
                    <w:rPr>
                      <w:rFonts w:ascii="Times New Roman" w:cs="Times New Roman" w:eastAsia="Times New Roman" w:hAnsi="Times New Roman"/>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60.0" w:type="dxa"/>
                    <w:left w:w="100.0" w:type="dxa"/>
                    <w:bottom w:w="100.0" w:type="dxa"/>
                    <w:right w:w="160.0" w:type="dxa"/>
                  </w:tcMar>
                  <w:vAlign w:val="center"/>
                </w:tcPr>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tl w:val="0"/>
                    </w:rPr>
                  </w:r>
                </w:p>
              </w:tc>
            </w:tr>
            <w:tr>
              <w:trPr>
                <w:trHeight w:val="20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60.0" w:type="dxa"/>
                    <w:bottom w:w="100.0" w:type="dxa"/>
                    <w:right w:w="160.0" w:type="dxa"/>
                  </w:tcMar>
                  <w:vAlign w:val="center"/>
                </w:tcPr>
                <w:p w:rsidR="00000000" w:rsidDel="00000000" w:rsidP="00000000" w:rsidRDefault="00000000" w:rsidRPr="00000000" w14:paraId="0000006F">
                  <w:pPr>
                    <w:rPr>
                      <w:rFonts w:ascii="Times New Roman" w:cs="Times New Roman" w:eastAsia="Times New Roman" w:hAnsi="Times New Roman"/>
                      <w:sz w:val="21"/>
                      <w:szCs w:val="21"/>
                    </w:rPr>
                  </w:pPr>
                  <w:r w:rsidDel="00000000" w:rsidR="00000000" w:rsidRPr="00000000">
                    <w:rPr>
                      <w:rtl w:val="0"/>
                    </w:rPr>
                  </w:r>
                </w:p>
              </w:tc>
            </w:tr>
            <w:tr>
              <w:tc>
                <w:tcPr>
                  <w:tcBorders>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1">
                  <w:pPr>
                    <w:rPr>
                      <w:rFonts w:ascii="Times New Roman" w:cs="Times New Roman" w:eastAsia="Times New Roman" w:hAnsi="Times New Roman"/>
                      <w:sz w:val="21"/>
                      <w:szCs w:val="21"/>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2">
                  <w:pPr>
                    <w:rPr>
                      <w:rFonts w:ascii="Times New Roman" w:cs="Times New Roman" w:eastAsia="Times New Roman" w:hAnsi="Times New Roman"/>
                      <w:sz w:val="21"/>
                      <w:szCs w:val="21"/>
                    </w:rPr>
                  </w:pPr>
                  <w:r w:rsidDel="00000000" w:rsidR="00000000" w:rsidRPr="00000000">
                    <w:rPr>
                      <w:rtl w:val="0"/>
                    </w:rPr>
                  </w:r>
                </w:p>
              </w:tc>
            </w:tr>
          </w:tbl>
          <w:p w:rsidR="00000000" w:rsidDel="00000000" w:rsidP="00000000" w:rsidRDefault="00000000" w:rsidRPr="00000000" w14:paraId="00000073">
            <w:pPr>
              <w:rPr>
                <w:rFonts w:ascii="Times New Roman" w:cs="Times New Roman" w:eastAsia="Times New Roman" w:hAnsi="Times New Roman"/>
                <w:sz w:val="21"/>
                <w:szCs w:val="2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rPr>
                <w:rFonts w:ascii="Times New Roman" w:cs="Times New Roman" w:eastAsia="Times New Roman" w:hAnsi="Times New Roman"/>
                <w:sz w:val="21"/>
                <w:szCs w:val="21"/>
              </w:rPr>
            </w:pPr>
            <w:r w:rsidDel="00000000" w:rsidR="00000000" w:rsidRPr="00000000">
              <w:rPr>
                <w:rtl w:val="0"/>
              </w:rPr>
            </w:r>
          </w:p>
        </w:tc>
      </w:tr>
      <w:tr>
        <w:trPr>
          <w:trHeight w:val="9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76">
            <w:pPr>
              <w:rPr>
                <w:rFonts w:ascii="Times New Roman" w:cs="Times New Roman" w:eastAsia="Times New Roman" w:hAnsi="Times New Roman"/>
                <w:sz w:val="21"/>
                <w:szCs w:val="21"/>
              </w:rPr>
            </w:pPr>
            <w:r w:rsidDel="00000000" w:rsidR="00000000" w:rsidRPr="00000000">
              <w:rPr>
                <w:rtl w:val="0"/>
              </w:rPr>
            </w:r>
          </w:p>
        </w:tc>
      </w:tr>
      <w:tr>
        <w:trPr>
          <w:trHeight w:val="960"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7">
            <w:pP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  </w:t>
            </w:r>
          </w:p>
          <w:p w:rsidR="00000000" w:rsidDel="00000000" w:rsidP="00000000" w:rsidRDefault="00000000" w:rsidRPr="00000000" w14:paraId="0000007A">
            <w:pP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Volunteer, </w:t>
            </w:r>
          </w:p>
          <w:p w:rsidR="00000000" w:rsidDel="00000000" w:rsidP="00000000" w:rsidRDefault="00000000" w:rsidRPr="00000000" w14:paraId="0000007D">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   Please sign, detach and return this page</w:t>
            </w:r>
          </w:p>
          <w:p w:rsidR="00000000" w:rsidDel="00000000" w:rsidP="00000000" w:rsidRDefault="00000000" w:rsidRPr="00000000" w14:paraId="0000007E">
            <w:pP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                                        Attestation</w:t>
            </w:r>
          </w:p>
          <w:p w:rsidR="00000000" w:rsidDel="00000000" w:rsidP="00000000" w:rsidRDefault="00000000" w:rsidRPr="00000000" w14:paraId="00000080">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 </w:t>
            </w:r>
          </w:p>
          <w:p w:rsidR="00000000" w:rsidDel="00000000" w:rsidP="00000000" w:rsidRDefault="00000000" w:rsidRPr="00000000" w14:paraId="00000081">
            <w:pP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I attest that I have received a copy of the Baldwin County School District’s Policy JGI, Child Abuse or Neglect and fully understand its contents.</w:t>
            </w:r>
          </w:p>
          <w:p w:rsidR="00000000" w:rsidDel="00000000" w:rsidP="00000000" w:rsidRDefault="00000000" w:rsidRPr="00000000" w14:paraId="00000083">
            <w:pP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__________________________________</w:t>
            </w:r>
          </w:p>
          <w:p w:rsidR="00000000" w:rsidDel="00000000" w:rsidP="00000000" w:rsidRDefault="00000000" w:rsidRPr="00000000" w14:paraId="00000086">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Volunteer’s Printed  Name</w:t>
            </w:r>
          </w:p>
          <w:p w:rsidR="00000000" w:rsidDel="00000000" w:rsidP="00000000" w:rsidRDefault="00000000" w:rsidRPr="00000000" w14:paraId="00000087">
            <w:pP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_____________________                         _______________</w:t>
            </w:r>
          </w:p>
          <w:p w:rsidR="00000000" w:rsidDel="00000000" w:rsidP="00000000" w:rsidRDefault="00000000" w:rsidRPr="00000000" w14:paraId="00000089">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Volunteer’s Signature                                           Date</w:t>
            </w:r>
          </w:p>
        </w:tc>
      </w:tr>
      <w:tr>
        <w:trPr>
          <w:trHeight w:val="39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8B">
            <w:pPr>
              <w:rPr>
                <w:rFonts w:ascii="Times New Roman" w:cs="Times New Roman" w:eastAsia="Times New Roman" w:hAnsi="Times New Roman"/>
                <w:sz w:val="36"/>
                <w:szCs w:val="36"/>
              </w:rPr>
            </w:pPr>
            <w:r w:rsidDel="00000000" w:rsidR="00000000" w:rsidRPr="00000000">
              <w:rPr>
                <w:rtl w:val="0"/>
              </w:rPr>
            </w:r>
          </w:p>
          <w:tbl>
            <w:tblPr>
              <w:tblStyle w:val="Table3"/>
              <w:tblW w:w="126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
              <w:gridCol w:w="900"/>
              <w:tblGridChange w:id="0">
                <w:tblGrid>
                  <w:gridCol w:w="360"/>
                  <w:gridCol w:w="900"/>
                </w:tblGrid>
              </w:tblGridChange>
            </w:tblGrid>
            <w:tr>
              <w:trPr>
                <w:trHeight w:val="340" w:hRule="atLeast"/>
              </w:trPr>
              <w:tc>
                <w:tcPr>
                  <w:tcBorders>
                    <w:top w:color="000000" w:space="0" w:sz="0" w:val="nil"/>
                    <w:left w:color="000000" w:space="0" w:sz="0" w:val="nil"/>
                    <w:bottom w:color="000000" w:space="0" w:sz="0" w:val="nil"/>
                    <w:right w:color="000000" w:space="0" w:sz="0" w:val="nil"/>
                  </w:tcBorders>
                  <w:shd w:fill="f9f9f9" w:val="clear"/>
                  <w:tcMar>
                    <w:top w:w="40.0" w:type="dxa"/>
                    <w:left w:w="160.0" w:type="dxa"/>
                    <w:bottom w:w="40.0" w:type="dxa"/>
                    <w:right w:w="160.0" w:type="dxa"/>
                  </w:tcMar>
                  <w:vAlign w:val="center"/>
                </w:tcPr>
                <w:p w:rsidR="00000000" w:rsidDel="00000000" w:rsidP="00000000" w:rsidRDefault="00000000" w:rsidRPr="00000000" w14:paraId="0000008C">
                  <w:pPr>
                    <w:spacing w:before="300" w:lineRule="auto"/>
                    <w:rPr>
                      <w:rFonts w:ascii="Times New Roman" w:cs="Times New Roman" w:eastAsia="Times New Roman" w:hAnsi="Times New Roman"/>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9f9f9" w:val="clear"/>
                  <w:tcMar>
                    <w:top w:w="40.0" w:type="dxa"/>
                    <w:left w:w="160.0" w:type="dxa"/>
                    <w:bottom w:w="40.0" w:type="dxa"/>
                    <w:right w:w="160.0" w:type="dxa"/>
                  </w:tcMar>
                  <w:vAlign w:val="center"/>
                </w:tcPr>
                <w:p w:rsidR="00000000" w:rsidDel="00000000" w:rsidP="00000000" w:rsidRDefault="00000000" w:rsidRPr="00000000" w14:paraId="0000008D">
                  <w:pPr>
                    <w:spacing w:before="300" w:lineRule="auto"/>
                    <w:rPr>
                      <w:rFonts w:ascii="Times New Roman" w:cs="Times New Roman" w:eastAsia="Times New Roman" w:hAnsi="Times New Roman"/>
                      <w:sz w:val="36"/>
                      <w:szCs w:val="36"/>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8E">
                  <w:pPr>
                    <w:spacing w:before="300" w:lineRule="auto"/>
                    <w:rPr>
                      <w:rFonts w:ascii="Times New Roman" w:cs="Times New Roman" w:eastAsia="Times New Roman" w:hAnsi="Times New Roman"/>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8F">
                  <w:pPr>
                    <w:spacing w:before="300" w:lineRule="auto"/>
                    <w:rPr>
                      <w:rFonts w:ascii="Times New Roman" w:cs="Times New Roman" w:eastAsia="Times New Roman" w:hAnsi="Times New Roman"/>
                      <w:sz w:val="36"/>
                      <w:szCs w:val="36"/>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0">
                  <w:pPr>
                    <w:spacing w:before="300" w:lineRule="auto"/>
                    <w:rPr>
                      <w:rFonts w:ascii="Times New Roman" w:cs="Times New Roman" w:eastAsia="Times New Roman" w:hAnsi="Times New Roman"/>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1">
                  <w:pPr>
                    <w:spacing w:before="300" w:lineRule="auto"/>
                    <w:rPr>
                      <w:rFonts w:ascii="Times New Roman" w:cs="Times New Roman" w:eastAsia="Times New Roman" w:hAnsi="Times New Roman"/>
                      <w:sz w:val="36"/>
                      <w:szCs w:val="36"/>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2">
                  <w:pPr>
                    <w:spacing w:before="300" w:lineRule="auto"/>
                    <w:rPr>
                      <w:rFonts w:ascii="Times New Roman" w:cs="Times New Roman" w:eastAsia="Times New Roman" w:hAnsi="Times New Roman"/>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3">
                  <w:pPr>
                    <w:spacing w:before="300" w:lineRule="auto"/>
                    <w:rPr>
                      <w:rFonts w:ascii="Times New Roman" w:cs="Times New Roman" w:eastAsia="Times New Roman" w:hAnsi="Times New Roman"/>
                      <w:sz w:val="36"/>
                      <w:szCs w:val="36"/>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4">
                  <w:pPr>
                    <w:spacing w:before="300" w:lineRule="auto"/>
                    <w:rPr>
                      <w:rFonts w:ascii="Times New Roman" w:cs="Times New Roman" w:eastAsia="Times New Roman" w:hAnsi="Times New Roman"/>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5">
                  <w:pPr>
                    <w:spacing w:before="300" w:lineRule="auto"/>
                    <w:rPr>
                      <w:rFonts w:ascii="Times New Roman" w:cs="Times New Roman" w:eastAsia="Times New Roman" w:hAnsi="Times New Roman"/>
                      <w:sz w:val="36"/>
                      <w:szCs w:val="36"/>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6">
                  <w:pPr>
                    <w:spacing w:before="300" w:lineRule="auto"/>
                    <w:rPr>
                      <w:rFonts w:ascii="Times New Roman" w:cs="Times New Roman" w:eastAsia="Times New Roman" w:hAnsi="Times New Roman"/>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7">
                  <w:pPr>
                    <w:spacing w:before="300" w:lineRule="auto"/>
                    <w:rPr>
                      <w:rFonts w:ascii="Times New Roman" w:cs="Times New Roman" w:eastAsia="Times New Roman" w:hAnsi="Times New Roman"/>
                      <w:sz w:val="36"/>
                      <w:szCs w:val="36"/>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8">
                  <w:pPr>
                    <w:spacing w:before="300" w:lineRule="auto"/>
                    <w:rPr>
                      <w:rFonts w:ascii="Times New Roman" w:cs="Times New Roman" w:eastAsia="Times New Roman" w:hAnsi="Times New Roman"/>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9">
                  <w:pPr>
                    <w:spacing w:before="300" w:lineRule="auto"/>
                    <w:rPr>
                      <w:rFonts w:ascii="Times New Roman" w:cs="Times New Roman" w:eastAsia="Times New Roman" w:hAnsi="Times New Roman"/>
                      <w:sz w:val="36"/>
                      <w:szCs w:val="36"/>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A">
                  <w:pPr>
                    <w:spacing w:before="300" w:lineRule="auto"/>
                    <w:rPr>
                      <w:rFonts w:ascii="Times New Roman" w:cs="Times New Roman" w:eastAsia="Times New Roman" w:hAnsi="Times New Roman"/>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B">
                  <w:pPr>
                    <w:spacing w:before="300" w:lineRule="auto"/>
                    <w:rPr>
                      <w:rFonts w:ascii="Times New Roman" w:cs="Times New Roman" w:eastAsia="Times New Roman" w:hAnsi="Times New Roman"/>
                      <w:sz w:val="36"/>
                      <w:szCs w:val="36"/>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C">
                  <w:pPr>
                    <w:spacing w:before="300" w:lineRule="auto"/>
                    <w:rPr>
                      <w:rFonts w:ascii="Times New Roman" w:cs="Times New Roman" w:eastAsia="Times New Roman" w:hAnsi="Times New Roman"/>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D">
                  <w:pPr>
                    <w:spacing w:before="300" w:lineRule="auto"/>
                    <w:rPr>
                      <w:rFonts w:ascii="Times New Roman" w:cs="Times New Roman" w:eastAsia="Times New Roman" w:hAnsi="Times New Roman"/>
                      <w:sz w:val="36"/>
                      <w:szCs w:val="36"/>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E">
                  <w:pPr>
                    <w:spacing w:before="300" w:lineRule="auto"/>
                    <w:rPr>
                      <w:rFonts w:ascii="Times New Roman" w:cs="Times New Roman" w:eastAsia="Times New Roman" w:hAnsi="Times New Roman"/>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160.0" w:type="dxa"/>
                    <w:bottom w:w="40.0" w:type="dxa"/>
                    <w:right w:w="160.0" w:type="dxa"/>
                  </w:tcMar>
                  <w:vAlign w:val="center"/>
                </w:tcPr>
                <w:p w:rsidR="00000000" w:rsidDel="00000000" w:rsidP="00000000" w:rsidRDefault="00000000" w:rsidRPr="00000000" w14:paraId="0000009F">
                  <w:pPr>
                    <w:spacing w:before="300" w:lineRule="auto"/>
                    <w:rPr>
                      <w:rFonts w:ascii="Times New Roman" w:cs="Times New Roman" w:eastAsia="Times New Roman" w:hAnsi="Times New Roman"/>
                      <w:sz w:val="36"/>
                      <w:szCs w:val="36"/>
                    </w:rPr>
                  </w:pPr>
                  <w:r w:rsidDel="00000000" w:rsidR="00000000" w:rsidRPr="00000000">
                    <w:rPr>
                      <w:rtl w:val="0"/>
                    </w:rPr>
                  </w:r>
                </w:p>
              </w:tc>
            </w:tr>
          </w:tbl>
          <w:p w:rsidR="00000000" w:rsidDel="00000000" w:rsidP="00000000" w:rsidRDefault="00000000" w:rsidRPr="00000000" w14:paraId="000000A0">
            <w:pPr>
              <w:rPr>
                <w:rFonts w:ascii="Times New Roman" w:cs="Times New Roman" w:eastAsia="Times New Roman" w:hAnsi="Times New Roman"/>
                <w:sz w:val="36"/>
                <w:szCs w:val="36"/>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1">
            <w:pPr>
              <w:rPr>
                <w:rFonts w:ascii="Times New Roman" w:cs="Times New Roman" w:eastAsia="Times New Roman" w:hAnsi="Times New Roman"/>
                <w:sz w:val="36"/>
                <w:szCs w:val="36"/>
              </w:rPr>
            </w:pPr>
            <w:r w:rsidDel="00000000" w:rsidR="00000000" w:rsidRPr="00000000">
              <w:rPr>
                <w:rtl w:val="0"/>
              </w:rPr>
            </w:r>
          </w:p>
          <w:tbl>
            <w:tblPr>
              <w:tblStyle w:val="Table4"/>
              <w:tblW w:w="126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
              <w:gridCol w:w="900"/>
              <w:tblGridChange w:id="0">
                <w:tblGrid>
                  <w:gridCol w:w="360"/>
                  <w:gridCol w:w="900"/>
                </w:tblGrid>
              </w:tblGridChange>
            </w:tblGrid>
            <w:tr>
              <w:trPr>
                <w:trHeight w:val="340" w:hRule="atLeast"/>
              </w:trPr>
              <w:tc>
                <w:tcPr>
                  <w:tcBorders>
                    <w:top w:color="000000" w:space="0" w:sz="0" w:val="nil"/>
                    <w:left w:color="000000" w:space="0" w:sz="0" w:val="nil"/>
                    <w:bottom w:color="000000" w:space="0" w:sz="0" w:val="nil"/>
                    <w:right w:color="000000" w:space="0" w:sz="0" w:val="nil"/>
                  </w:tcBorders>
                  <w:tcMar>
                    <w:top w:w="40.0" w:type="dxa"/>
                    <w:left w:w="160.0" w:type="dxa"/>
                    <w:bottom w:w="40.0" w:type="dxa"/>
                    <w:right w:w="160.0" w:type="dxa"/>
                  </w:tcMar>
                  <w:vAlign w:val="center"/>
                </w:tcPr>
                <w:p w:rsidR="00000000" w:rsidDel="00000000" w:rsidP="00000000" w:rsidRDefault="00000000" w:rsidRPr="00000000" w14:paraId="000000A2">
                  <w:pPr>
                    <w:spacing w:before="300" w:lineRule="auto"/>
                    <w:rPr>
                      <w:rFonts w:ascii="Times New Roman" w:cs="Times New Roman" w:eastAsia="Times New Roman" w:hAnsi="Times New Roman"/>
                      <w:sz w:val="36"/>
                      <w:szCs w:val="36"/>
                    </w:rPr>
                  </w:pPr>
                  <w:r w:rsidDel="00000000" w:rsidR="00000000" w:rsidRPr="00000000">
                    <w:rPr>
                      <w:rtl w:val="0"/>
                    </w:rPr>
                  </w:r>
                </w:p>
              </w:tc>
            </w:tr>
          </w:tbl>
          <w:p w:rsidR="00000000" w:rsidDel="00000000" w:rsidP="00000000" w:rsidRDefault="00000000" w:rsidRPr="00000000" w14:paraId="000000A3">
            <w:pPr>
              <w:rPr>
                <w:rFonts w:ascii="Times New Roman" w:cs="Times New Roman" w:eastAsia="Times New Roman" w:hAnsi="Times New Roman"/>
                <w:sz w:val="21"/>
                <w:szCs w:val="21"/>
              </w:rPr>
            </w:pPr>
            <w:r w:rsidDel="00000000" w:rsidR="00000000" w:rsidRPr="00000000">
              <w:rPr>
                <w:rtl w:val="0"/>
              </w:rPr>
            </w:r>
          </w:p>
        </w:tc>
      </w:tr>
    </w:tbl>
    <w:p w:rsidR="00000000" w:rsidDel="00000000" w:rsidP="00000000" w:rsidRDefault="00000000" w:rsidRPr="00000000" w14:paraId="000000A4">
      <w:pPr>
        <w:rPr>
          <w:sz w:val="20"/>
          <w:szCs w:val="20"/>
        </w:rPr>
      </w:pPr>
      <w:r w:rsidDel="00000000" w:rsidR="00000000" w:rsidRPr="00000000">
        <w:rPr>
          <w:rtl w:val="0"/>
        </w:rPr>
      </w:r>
    </w:p>
    <w:sectPr>
      <w:pgSz w:h="15840" w:w="12240"/>
      <w:pgMar w:bottom="144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siva"/>
  <w:font w:name="Book Antiqu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tcPr>
      <w:shd w:color="auto" w:fill="f9f9f9" w:val="clear"/>
    </w:tcPr>
  </w:style>
  <w:style w:type="table" w:styleId="a1"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6F2258"/>
    <w:rPr>
      <w:color w:val="0000ff" w:themeColor="hyperlink"/>
      <w:u w:val="single"/>
    </w:rPr>
  </w:style>
  <w:style w:type="paragraph" w:styleId="BalloonText">
    <w:name w:val="Balloon Text"/>
    <w:basedOn w:val="Normal"/>
    <w:link w:val="BalloonTextChar"/>
    <w:uiPriority w:val="99"/>
    <w:semiHidden w:val="1"/>
    <w:unhideWhenUsed w:val="1"/>
    <w:rsid w:val="006E5EA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E5EA2"/>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9f9f9"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9f9f9"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9f9f9"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9f9f9"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udi.battle@baldwin.k12.ga.us" TargetMode="External"/><Relationship Id="rId10" Type="http://schemas.openxmlformats.org/officeDocument/2006/relationships/image" Target="media/image4.png"/><Relationship Id="rId12" Type="http://schemas.openxmlformats.org/officeDocument/2006/relationships/image" Target="media/image2.jpg"/><Relationship Id="rId9" Type="http://schemas.openxmlformats.org/officeDocument/2006/relationships/hyperlink" Target="http://www.baldwincountyschoolsg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OTt3I1aDr8Hm6Z3U6rFUZNJLA==">AMUW2mVn0AzFDmvQ9hSjMpH6xaGuEYHhvNympacx1xFg+8FkvHVI4X+cP+GtZj/OsLmJ/c+Yum3Oy0LTy4X56t8KL82d0NaXqJ/8dZ1+F4HX/ywMaa/lnaXbyrEVwa2A6hbk7whXRZk6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2018-09-20T17:50:00Z</dcterms:created>
</cp:coreProperties>
</file>